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30044EE8" w:rsidR="008A5147" w:rsidRPr="00A54D3B" w:rsidRDefault="00AC1D84" w:rsidP="00AC21E9">
      <w:pPr>
        <w:shd w:val="clear" w:color="auto" w:fill="0000FF"/>
        <w:snapToGrid w:val="0"/>
        <w:spacing w:after="120" w:line="276" w:lineRule="auto"/>
        <w:ind w:right="-30"/>
        <w:jc w:val="both"/>
        <w:rPr>
          <w:rFonts w:ascii="Times New Roman" w:hAnsi="Times New Roman" w:cs="Times New Roman"/>
          <w:b/>
          <w:bCs/>
          <w:iCs/>
          <w:sz w:val="24"/>
        </w:rPr>
      </w:pPr>
      <w:r>
        <w:rPr>
          <w:rFonts w:ascii="Times New Roman" w:hAnsi="Times New Roman" w:cs="Times New Roman"/>
          <w:b/>
          <w:bCs/>
          <w:iCs/>
          <w:sz w:val="24"/>
        </w:rPr>
        <w:t>z</w:t>
      </w:r>
    </w:p>
    <w:p w14:paraId="3C5DC744" w14:textId="139411D1" w:rsidR="002A7BF1" w:rsidRPr="00A54D3B" w:rsidRDefault="007B6996" w:rsidP="0025397E">
      <w:pPr>
        <w:shd w:val="clear" w:color="auto" w:fill="0000FF"/>
        <w:snapToGrid w:val="0"/>
        <w:spacing w:after="120" w:line="276" w:lineRule="auto"/>
        <w:ind w:right="-30"/>
        <w:jc w:val="center"/>
        <w:rPr>
          <w:rFonts w:ascii="Times New Roman" w:hAnsi="Times New Roman" w:cs="Times New Roman"/>
          <w:b/>
          <w:bCs/>
          <w:iCs/>
          <w:sz w:val="24"/>
        </w:rPr>
      </w:pPr>
      <w:r>
        <w:rPr>
          <w:rFonts w:ascii="Times New Roman" w:hAnsi="Times New Roman" w:cs="Times New Roman"/>
          <w:b/>
          <w:bCs/>
          <w:iCs/>
          <w:sz w:val="24"/>
        </w:rPr>
        <w:t xml:space="preserve">FUNDO </w:t>
      </w:r>
      <w:r w:rsidR="002B55BF" w:rsidRPr="00A54D3B">
        <w:rPr>
          <w:rFonts w:ascii="Times New Roman" w:hAnsi="Times New Roman" w:cs="Times New Roman"/>
          <w:b/>
          <w:bCs/>
          <w:iCs/>
          <w:sz w:val="24"/>
        </w:rPr>
        <w:t>MUNICIPAL</w:t>
      </w:r>
      <w:r w:rsidR="00781B99">
        <w:rPr>
          <w:rFonts w:ascii="Times New Roman" w:hAnsi="Times New Roman" w:cs="Times New Roman"/>
          <w:b/>
          <w:bCs/>
          <w:iCs/>
          <w:sz w:val="24"/>
        </w:rPr>
        <w:t xml:space="preserve"> DE SAÚDE</w:t>
      </w:r>
      <w:r w:rsidR="002B55BF" w:rsidRPr="00A54D3B">
        <w:rPr>
          <w:rFonts w:ascii="Times New Roman" w:hAnsi="Times New Roman" w:cs="Times New Roman"/>
          <w:b/>
          <w:bCs/>
          <w:iCs/>
          <w:sz w:val="24"/>
        </w:rPr>
        <w:t xml:space="preserve"> DE</w:t>
      </w:r>
      <w:r w:rsidR="00D40E2B" w:rsidRPr="00A54D3B">
        <w:rPr>
          <w:rFonts w:ascii="Times New Roman" w:hAnsi="Times New Roman" w:cs="Times New Roman"/>
          <w:b/>
          <w:bCs/>
          <w:iCs/>
          <w:sz w:val="24"/>
        </w:rPr>
        <w:t xml:space="preserve"> </w:t>
      </w:r>
      <w:r w:rsidR="00AC21E9" w:rsidRPr="00A54D3B">
        <w:rPr>
          <w:rFonts w:ascii="Times New Roman" w:hAnsi="Times New Roman" w:cs="Times New Roman"/>
          <w:b/>
          <w:bCs/>
          <w:iCs/>
          <w:sz w:val="24"/>
        </w:rPr>
        <w:t xml:space="preserve">CUPIRA TORNA PUBLICO O AVISO DE DISPENSA </w:t>
      </w:r>
      <w:r w:rsidR="002A7BF1" w:rsidRPr="00A54D3B">
        <w:rPr>
          <w:rFonts w:ascii="Times New Roman" w:hAnsi="Times New Roman" w:cs="Times New Roman"/>
          <w:b/>
          <w:bCs/>
          <w:iCs/>
          <w:sz w:val="24"/>
        </w:rPr>
        <w:t>SEM LICITAÇÃO</w:t>
      </w:r>
      <w:r w:rsidR="00AC21E9" w:rsidRPr="00A54D3B">
        <w:rPr>
          <w:rFonts w:ascii="Times New Roman" w:hAnsi="Times New Roman" w:cs="Times New Roman"/>
          <w:b/>
          <w:bCs/>
          <w:iCs/>
          <w:sz w:val="24"/>
        </w:rPr>
        <w:t xml:space="preserve"> Nº </w:t>
      </w:r>
      <w:r w:rsidR="00A321FF" w:rsidRPr="00A54D3B">
        <w:rPr>
          <w:rFonts w:ascii="Times New Roman" w:hAnsi="Times New Roman" w:cs="Times New Roman"/>
          <w:b/>
          <w:bCs/>
          <w:iCs/>
          <w:sz w:val="24"/>
        </w:rPr>
        <w:t>0</w:t>
      </w:r>
      <w:r w:rsidR="001F3639">
        <w:rPr>
          <w:rFonts w:ascii="Times New Roman" w:hAnsi="Times New Roman" w:cs="Times New Roman"/>
          <w:b/>
          <w:bCs/>
          <w:iCs/>
          <w:sz w:val="24"/>
        </w:rPr>
        <w:t>0</w:t>
      </w:r>
      <w:r w:rsidR="00CC51D8">
        <w:rPr>
          <w:rFonts w:ascii="Times New Roman" w:hAnsi="Times New Roman" w:cs="Times New Roman"/>
          <w:b/>
          <w:bCs/>
          <w:iCs/>
          <w:sz w:val="24"/>
        </w:rPr>
        <w:t>2</w:t>
      </w:r>
      <w:r w:rsidR="00AC21E9" w:rsidRPr="00A54D3B">
        <w:rPr>
          <w:rFonts w:ascii="Times New Roman" w:hAnsi="Times New Roman" w:cs="Times New Roman"/>
          <w:b/>
          <w:bCs/>
          <w:iCs/>
          <w:sz w:val="24"/>
        </w:rPr>
        <w:t>/202</w:t>
      </w:r>
      <w:r w:rsidR="001773C4" w:rsidRPr="00A54D3B">
        <w:rPr>
          <w:rFonts w:ascii="Times New Roman" w:hAnsi="Times New Roman" w:cs="Times New Roman"/>
          <w:b/>
          <w:bCs/>
          <w:iCs/>
          <w:sz w:val="24"/>
        </w:rPr>
        <w:t>4</w:t>
      </w:r>
      <w:r w:rsidR="00AC21E9" w:rsidRPr="00A54D3B">
        <w:rPr>
          <w:rFonts w:ascii="Times New Roman" w:hAnsi="Times New Roman" w:cs="Times New Roman"/>
          <w:b/>
          <w:bCs/>
          <w:iCs/>
          <w:sz w:val="24"/>
        </w:rPr>
        <w:t xml:space="preserve">, PROCESSO ADMINISTRATIVO </w:t>
      </w:r>
      <w:r w:rsidR="001F3639">
        <w:rPr>
          <w:rFonts w:ascii="Times New Roman" w:hAnsi="Times New Roman" w:cs="Times New Roman"/>
          <w:b/>
          <w:bCs/>
          <w:iCs/>
          <w:sz w:val="24"/>
        </w:rPr>
        <w:t>00</w:t>
      </w:r>
      <w:r w:rsidR="00CC51D8">
        <w:rPr>
          <w:rFonts w:ascii="Times New Roman" w:hAnsi="Times New Roman" w:cs="Times New Roman"/>
          <w:b/>
          <w:bCs/>
          <w:iCs/>
          <w:sz w:val="24"/>
        </w:rPr>
        <w:t>2</w:t>
      </w:r>
      <w:r w:rsidR="00AC21E9" w:rsidRPr="00A54D3B">
        <w:rPr>
          <w:rFonts w:ascii="Times New Roman" w:hAnsi="Times New Roman" w:cs="Times New Roman"/>
          <w:b/>
          <w:bCs/>
          <w:iCs/>
          <w:sz w:val="24"/>
        </w:rPr>
        <w:t>/202</w:t>
      </w:r>
      <w:r w:rsidR="001773C4" w:rsidRPr="00A54D3B">
        <w:rPr>
          <w:rFonts w:ascii="Times New Roman" w:hAnsi="Times New Roman" w:cs="Times New Roman"/>
          <w:b/>
          <w:bCs/>
          <w:iCs/>
          <w:sz w:val="24"/>
        </w:rPr>
        <w:t>4</w:t>
      </w:r>
      <w:r w:rsidR="00AC21E9" w:rsidRPr="00A54D3B">
        <w:rPr>
          <w:rFonts w:ascii="Times New Roman" w:hAnsi="Times New Roman" w:cs="Times New Roman"/>
          <w:b/>
          <w:bCs/>
          <w:iCs/>
          <w:sz w:val="24"/>
        </w:rPr>
        <w:t>.</w:t>
      </w:r>
    </w:p>
    <w:p w14:paraId="691818DD" w14:textId="37BBD817" w:rsidR="00AC21E9" w:rsidRPr="00A54D3B"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A54D3B">
        <w:rPr>
          <w:rFonts w:ascii="Times New Roman" w:hAnsi="Times New Roman" w:cs="Times New Roman"/>
          <w:b/>
          <w:bCs/>
          <w:iCs/>
          <w:sz w:val="24"/>
        </w:rPr>
        <w:t>CONFORME PARAMETROS ABAIXO:</w:t>
      </w:r>
    </w:p>
    <w:p w14:paraId="612E5130" w14:textId="7E58D426" w:rsidR="0088436E" w:rsidRPr="00A54D3B"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A54D3B">
        <w:rPr>
          <w:rFonts w:ascii="Times New Roman" w:hAnsi="Times New Roman" w:cs="Times New Roman"/>
          <w:b/>
          <w:bCs/>
          <w:iCs/>
          <w:sz w:val="24"/>
        </w:rPr>
        <w:t xml:space="preserve">AVISO DE </w:t>
      </w:r>
      <w:r w:rsidR="0029348C" w:rsidRPr="00A54D3B">
        <w:rPr>
          <w:rFonts w:ascii="Times New Roman" w:hAnsi="Times New Roman" w:cs="Times New Roman"/>
          <w:b/>
          <w:bCs/>
          <w:iCs/>
          <w:sz w:val="24"/>
        </w:rPr>
        <w:t xml:space="preserve">DISPENSA </w:t>
      </w:r>
      <w:r w:rsidR="002A7BF1" w:rsidRPr="00A54D3B">
        <w:rPr>
          <w:rFonts w:ascii="Times New Roman" w:hAnsi="Times New Roman" w:cs="Times New Roman"/>
          <w:b/>
          <w:bCs/>
          <w:iCs/>
          <w:sz w:val="24"/>
        </w:rPr>
        <w:t>SEM LICITAÇÃO</w:t>
      </w:r>
      <w:r w:rsidR="002A221B" w:rsidRPr="00A54D3B">
        <w:rPr>
          <w:rFonts w:ascii="Times New Roman" w:hAnsi="Times New Roman" w:cs="Times New Roman"/>
          <w:b/>
          <w:bCs/>
          <w:iCs/>
          <w:sz w:val="24"/>
        </w:rPr>
        <w:t xml:space="preserve"> </w:t>
      </w:r>
    </w:p>
    <w:p w14:paraId="54BE4998" w14:textId="5C2833F8" w:rsidR="00590121" w:rsidRPr="00A54D3B"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A54D3B">
        <w:rPr>
          <w:rFonts w:ascii="Times New Roman" w:hAnsi="Times New Roman" w:cs="Times New Roman"/>
          <w:b/>
          <w:bCs/>
          <w:iCs/>
          <w:sz w:val="24"/>
        </w:rPr>
        <w:t>CONTRATAÇÃO DIRETA SEM LICITAÇÃO</w:t>
      </w:r>
    </w:p>
    <w:p w14:paraId="0C1A8DC9" w14:textId="616DC444" w:rsidR="00B413B4" w:rsidRPr="00A54D3B"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A54D3B"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sidRPr="00A54D3B">
        <w:rPr>
          <w:rFonts w:ascii="Times New Roman" w:hAnsi="Times New Roman" w:cs="Times New Roman"/>
          <w:b/>
          <w:sz w:val="24"/>
        </w:rPr>
        <w:t>OBJETO DA CONTRATAÇÃO DIRETA</w:t>
      </w:r>
    </w:p>
    <w:p w14:paraId="659E35E7" w14:textId="327C49EE" w:rsidR="009F7713" w:rsidRPr="00943638" w:rsidRDefault="00CC51D8" w:rsidP="00CC51D8">
      <w:pPr>
        <w:suppressAutoHyphens/>
        <w:spacing w:before="60" w:after="60"/>
        <w:jc w:val="both"/>
        <w:rPr>
          <w:rFonts w:ascii="Times New Roman" w:eastAsia="Calibri" w:hAnsi="Times New Roman" w:cs="Times New Roman"/>
          <w:b/>
          <w:bCs/>
          <w:sz w:val="24"/>
        </w:rPr>
      </w:pPr>
      <w:r w:rsidRPr="00CC51D8">
        <w:rPr>
          <w:rFonts w:ascii="Times New Roman" w:eastAsia="Calibri" w:hAnsi="Times New Roman" w:cs="Times New Roman"/>
          <w:b/>
          <w:bCs/>
          <w:sz w:val="24"/>
        </w:rPr>
        <w:t xml:space="preserve">1.1 </w:t>
      </w:r>
      <w:r w:rsidRPr="00943638">
        <w:rPr>
          <w:rFonts w:ascii="Times New Roman" w:eastAsia="Calibri" w:hAnsi="Times New Roman" w:cs="Times New Roman"/>
          <w:b/>
          <w:bCs/>
          <w:sz w:val="24"/>
        </w:rPr>
        <w:t xml:space="preserve">- </w:t>
      </w:r>
      <w:r w:rsidRPr="00943638">
        <w:rPr>
          <w:rFonts w:ascii="Times New Roman" w:eastAsia="Calibri" w:hAnsi="Times New Roman" w:cs="Times New Roman"/>
          <w:bCs/>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Constitui objeto do presente contrato, à elaboração e manutenção do sistema de informação sobre orçamentos públicos em saúde para a execução do exercício de 2024, que integram este acordo para todos os fins legais, independentemente de transcrição. Também como </w:t>
      </w:r>
      <w:r w:rsidRPr="00943638">
        <w:rPr>
          <w:rStyle w:val="Forte"/>
          <w:rFonts w:ascii="Times New Roman" w:hAnsi="Times New Roman" w:cs="Times New Roman"/>
          <w:b w:val="0"/>
          <w:sz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disponibilização de informações sistematizadas no portal da transparência municipal.</w:t>
      </w:r>
    </w:p>
    <w:p w14:paraId="2639DF8F" w14:textId="15424B2A" w:rsidR="00A77E65" w:rsidRPr="00A54D3B" w:rsidRDefault="00A77E65" w:rsidP="00D40E2B">
      <w:pPr>
        <w:rPr>
          <w:rFonts w:ascii="Times New Roman" w:hAnsi="Times New Roman" w:cs="Times New Roman"/>
          <w:sz w:val="24"/>
        </w:rPr>
      </w:pPr>
    </w:p>
    <w:p w14:paraId="035EF52C" w14:textId="62736207" w:rsidR="00D61316" w:rsidRPr="002A5C26" w:rsidRDefault="00C7088C" w:rsidP="002A5C26">
      <w:pPr>
        <w:ind w:firstLine="708"/>
        <w:jc w:val="both"/>
        <w:rPr>
          <w:rFonts w:ascii="Times New Roman" w:hAnsi="Times New Roman" w:cs="Times New Roman"/>
          <w:sz w:val="24"/>
        </w:rPr>
      </w:pPr>
      <w:r w:rsidRPr="00A54D3B">
        <w:rPr>
          <w:rFonts w:ascii="Times New Roman" w:hAnsi="Times New Roman" w:cs="Times New Roman"/>
          <w:color w:val="FF0000"/>
          <w:sz w:val="24"/>
          <w:shd w:val="clear" w:color="auto" w:fill="FFFFFF"/>
        </w:rPr>
        <w:t>OBS:</w:t>
      </w:r>
      <w:r w:rsidRPr="00A54D3B">
        <w:rPr>
          <w:rFonts w:ascii="Times New Roman" w:hAnsi="Times New Roman" w:cs="Times New Roman"/>
          <w:sz w:val="24"/>
          <w:shd w:val="clear" w:color="auto" w:fill="FFFFFF"/>
        </w:rPr>
        <w:t xml:space="preserve"> VALOR TOTAL DO OBJETO CONFORME ESTIMATIVA É </w:t>
      </w:r>
      <w:r w:rsidR="00151BE4" w:rsidRPr="00A54D3B">
        <w:rPr>
          <w:rFonts w:ascii="Times New Roman" w:hAnsi="Times New Roman" w:cs="Times New Roman"/>
          <w:b/>
          <w:sz w:val="24"/>
        </w:rPr>
        <w:t xml:space="preserve">R$ </w:t>
      </w:r>
      <w:r w:rsidR="00CC51D8">
        <w:rPr>
          <w:rFonts w:ascii="Times New Roman" w:hAnsi="Times New Roman" w:cs="Times New Roman"/>
          <w:b/>
          <w:sz w:val="24"/>
        </w:rPr>
        <w:t>46.800,00</w:t>
      </w:r>
      <w:r w:rsidR="00151BE4" w:rsidRPr="00A54D3B">
        <w:rPr>
          <w:rFonts w:ascii="Times New Roman" w:hAnsi="Times New Roman" w:cs="Times New Roman"/>
          <w:sz w:val="24"/>
        </w:rPr>
        <w:t xml:space="preserve"> (</w:t>
      </w:r>
      <w:r w:rsidR="00943638" w:rsidRPr="00943638">
        <w:rPr>
          <w:rFonts w:ascii="Times New Roman" w:hAnsi="Times New Roman" w:cs="Times New Roman"/>
          <w:sz w:val="24"/>
        </w:rPr>
        <w:t>Quarenta e seis mil e oitocentos reais e zero centavos</w:t>
      </w:r>
      <w:r w:rsidR="00151BE4" w:rsidRPr="00A54D3B">
        <w:rPr>
          <w:rFonts w:ascii="Times New Roman" w:hAnsi="Times New Roman" w:cs="Times New Roman"/>
          <w:sz w:val="24"/>
        </w:rPr>
        <w:t xml:space="preserve">). </w:t>
      </w:r>
    </w:p>
    <w:p w14:paraId="31AB0ABF" w14:textId="722A782B" w:rsidR="006A70C8" w:rsidRPr="00A54D3B"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A54D3B">
        <w:rPr>
          <w:rFonts w:ascii="Times New Roman" w:hAnsi="Times New Roman" w:cs="Times New Roman"/>
          <w:b/>
          <w:sz w:val="24"/>
        </w:rPr>
        <w:t xml:space="preserve">PARTICIPAÇÃO NA DISPENSA </w:t>
      </w:r>
      <w:r w:rsidR="00A83C75" w:rsidRPr="00A54D3B">
        <w:rPr>
          <w:rFonts w:ascii="Times New Roman" w:hAnsi="Times New Roman" w:cs="Times New Roman"/>
          <w:b/>
          <w:sz w:val="24"/>
        </w:rPr>
        <w:t>SEM LICITAÇÃO</w:t>
      </w:r>
    </w:p>
    <w:p w14:paraId="01D0DDD1" w14:textId="38921548" w:rsidR="00467CCD" w:rsidRPr="00A54D3B"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 xml:space="preserve">A participação na presente dispensa se dará mediante </w:t>
      </w:r>
      <w:r w:rsidR="00EA7088" w:rsidRPr="00A54D3B">
        <w:rPr>
          <w:rFonts w:ascii="Times New Roman" w:hAnsi="Times New Roman" w:cs="Times New Roman"/>
          <w:sz w:val="24"/>
        </w:rPr>
        <w:t xml:space="preserve">seleção de proposta vantajosa para administração conforme </w:t>
      </w:r>
      <w:r w:rsidR="001773C4" w:rsidRPr="00A54D3B">
        <w:rPr>
          <w:rFonts w:ascii="Times New Roman" w:hAnsi="Times New Roman" w:cs="Times New Roman"/>
          <w:sz w:val="24"/>
        </w:rPr>
        <w:t>aviso de manifestação de interesse e proposta apta a gerar o resultado de contratação mais vantajoso para a Administração Pública</w:t>
      </w:r>
      <w:r w:rsidR="00A77E65" w:rsidRPr="00A54D3B">
        <w:rPr>
          <w:rFonts w:ascii="Times New Roman" w:hAnsi="Times New Roman" w:cs="Times New Roman"/>
          <w:sz w:val="24"/>
        </w:rPr>
        <w:t xml:space="preserve">. </w:t>
      </w:r>
    </w:p>
    <w:p w14:paraId="3D7066B2" w14:textId="51C2857C" w:rsidR="002706C5" w:rsidRPr="00A54D3B" w:rsidRDefault="00EA7088"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O fornecedor é o responsável por qualquer transação efetuada diretamente ou por seu representante, não nos responsabilizamos por documentos faltantes ou erros nos preenchimentos da proposta.</w:t>
      </w:r>
    </w:p>
    <w:p w14:paraId="100F64F0" w14:textId="33A692E9" w:rsidR="006A70C8" w:rsidRPr="00A54D3B"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Não poderão participar dest</w:t>
      </w:r>
      <w:r w:rsidR="00A728B9" w:rsidRPr="00A54D3B">
        <w:rPr>
          <w:rFonts w:ascii="Times New Roman" w:hAnsi="Times New Roman" w:cs="Times New Roman"/>
          <w:color w:val="000000" w:themeColor="text1"/>
          <w:sz w:val="24"/>
        </w:rPr>
        <w:t xml:space="preserve">a dispensa </w:t>
      </w:r>
      <w:r w:rsidRPr="00A54D3B">
        <w:rPr>
          <w:rFonts w:ascii="Times New Roman" w:hAnsi="Times New Roman" w:cs="Times New Roman"/>
          <w:color w:val="000000" w:themeColor="text1"/>
          <w:sz w:val="24"/>
        </w:rPr>
        <w:t xml:space="preserve">os </w:t>
      </w:r>
      <w:r w:rsidR="00214615" w:rsidRPr="00A54D3B">
        <w:rPr>
          <w:rFonts w:ascii="Times New Roman" w:hAnsi="Times New Roman" w:cs="Times New Roman"/>
          <w:color w:val="000000" w:themeColor="text1"/>
          <w:sz w:val="24"/>
        </w:rPr>
        <w:t>fornecedor</w:t>
      </w:r>
      <w:r w:rsidR="00F528F8" w:rsidRPr="00A54D3B">
        <w:rPr>
          <w:rFonts w:ascii="Times New Roman" w:hAnsi="Times New Roman" w:cs="Times New Roman"/>
          <w:color w:val="000000" w:themeColor="text1"/>
          <w:sz w:val="24"/>
        </w:rPr>
        <w:t>e</w:t>
      </w:r>
      <w:r w:rsidRPr="00A54D3B">
        <w:rPr>
          <w:rFonts w:ascii="Times New Roman" w:hAnsi="Times New Roman" w:cs="Times New Roman"/>
          <w:color w:val="000000" w:themeColor="text1"/>
          <w:sz w:val="24"/>
        </w:rPr>
        <w:t>s:</w:t>
      </w:r>
    </w:p>
    <w:p w14:paraId="4C833434" w14:textId="1A689219" w:rsidR="006A70C8" w:rsidRPr="00A54D3B"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 xml:space="preserve">que não atendam às condições deste </w:t>
      </w:r>
      <w:r w:rsidR="00313FBD" w:rsidRPr="00A54D3B">
        <w:rPr>
          <w:rFonts w:ascii="Times New Roman" w:hAnsi="Times New Roman" w:cs="Times New Roman"/>
          <w:color w:val="000000" w:themeColor="text1"/>
          <w:sz w:val="24"/>
        </w:rPr>
        <w:t>Aviso</w:t>
      </w:r>
      <w:r w:rsidR="008A09C2" w:rsidRPr="00A54D3B">
        <w:rPr>
          <w:rFonts w:ascii="Times New Roman" w:hAnsi="Times New Roman" w:cs="Times New Roman"/>
          <w:color w:val="000000" w:themeColor="text1"/>
          <w:sz w:val="24"/>
        </w:rPr>
        <w:t xml:space="preserve"> de Contratação Direta</w:t>
      </w:r>
      <w:r w:rsidRPr="00A54D3B">
        <w:rPr>
          <w:rFonts w:ascii="Times New Roman" w:hAnsi="Times New Roman" w:cs="Times New Roman"/>
          <w:color w:val="000000" w:themeColor="text1"/>
          <w:sz w:val="24"/>
        </w:rPr>
        <w:t xml:space="preserve"> e seu(s) anexo(s);</w:t>
      </w:r>
    </w:p>
    <w:p w14:paraId="60767DA3" w14:textId="77777777" w:rsidR="006A70C8" w:rsidRPr="00A54D3B"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A54D3B"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 xml:space="preserve">que se enquadrem nas </w:t>
      </w:r>
      <w:r w:rsidR="00B34502" w:rsidRPr="00A54D3B">
        <w:rPr>
          <w:rFonts w:ascii="Times New Roman" w:hAnsi="Times New Roman" w:cs="Times New Roman"/>
          <w:color w:val="000000" w:themeColor="text1"/>
          <w:sz w:val="24"/>
        </w:rPr>
        <w:t xml:space="preserve">seguintes </w:t>
      </w:r>
      <w:r w:rsidRPr="00A54D3B">
        <w:rPr>
          <w:rFonts w:ascii="Times New Roman" w:hAnsi="Times New Roman" w:cs="Times New Roman"/>
          <w:color w:val="000000" w:themeColor="text1"/>
          <w:sz w:val="24"/>
        </w:rPr>
        <w:t>vedações</w:t>
      </w:r>
      <w:r w:rsidR="00B34502" w:rsidRPr="00A54D3B">
        <w:rPr>
          <w:rFonts w:ascii="Times New Roman" w:hAnsi="Times New Roman" w:cs="Times New Roman"/>
          <w:color w:val="000000" w:themeColor="text1"/>
          <w:sz w:val="24"/>
        </w:rPr>
        <w:t>:</w:t>
      </w:r>
    </w:p>
    <w:p w14:paraId="3E7E67DD" w14:textId="5B3A4ACC" w:rsidR="00B34502" w:rsidRPr="00A54D3B"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autor do anteprojeto, do projeto básico ou do projeto executivo, pessoa física ou jurídica, quando a </w:t>
      </w:r>
      <w:r w:rsidR="007C27EE" w:rsidRPr="00A54D3B">
        <w:rPr>
          <w:rFonts w:ascii="Times New Roman" w:hAnsi="Times New Roman" w:cs="Times New Roman"/>
          <w:color w:val="000000"/>
          <w:sz w:val="24"/>
        </w:rPr>
        <w:t>contratação</w:t>
      </w:r>
      <w:r w:rsidRPr="00A54D3B">
        <w:rPr>
          <w:rFonts w:ascii="Times New Roman" w:hAnsi="Times New Roman" w:cs="Times New Roman"/>
          <w:color w:val="000000"/>
          <w:sz w:val="24"/>
        </w:rPr>
        <w:t xml:space="preserve"> versar sobre obra, serviços ou fornecimento de bens a ele relacionados</w:t>
      </w:r>
      <w:r w:rsidR="00ED3520" w:rsidRPr="00A54D3B">
        <w:rPr>
          <w:rFonts w:ascii="Times New Roman" w:hAnsi="Times New Roman" w:cs="Times New Roman"/>
          <w:color w:val="000000"/>
          <w:sz w:val="24"/>
        </w:rPr>
        <w:t>;</w:t>
      </w:r>
    </w:p>
    <w:p w14:paraId="74E54C9F" w14:textId="76753CEA"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w:t>
      </w:r>
      <w:r w:rsidRPr="00A54D3B">
        <w:rPr>
          <w:rFonts w:ascii="Times New Roman" w:hAnsi="Times New Roman" w:cs="Times New Roman"/>
          <w:color w:val="000000"/>
          <w:sz w:val="24"/>
        </w:rPr>
        <w:lastRenderedPageBreak/>
        <w:t xml:space="preserve">técnico ou subcontratado, quando a </w:t>
      </w:r>
      <w:r w:rsidR="007C27EE" w:rsidRPr="00A54D3B">
        <w:rPr>
          <w:rFonts w:ascii="Times New Roman" w:hAnsi="Times New Roman" w:cs="Times New Roman"/>
          <w:color w:val="000000"/>
          <w:sz w:val="24"/>
        </w:rPr>
        <w:t xml:space="preserve">contratação </w:t>
      </w:r>
      <w:r w:rsidRPr="00A54D3B">
        <w:rPr>
          <w:rFonts w:ascii="Times New Roman" w:hAnsi="Times New Roman" w:cs="Times New Roman"/>
          <w:color w:val="000000"/>
          <w:sz w:val="24"/>
        </w:rPr>
        <w:t>versar sobre obra, serviços ou fornecimento de bens a ela necessários;</w:t>
      </w:r>
    </w:p>
    <w:p w14:paraId="36798366" w14:textId="0B0B1F8D"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pessoa física ou jurídica que se encontre, ao tempo da </w:t>
      </w:r>
      <w:r w:rsidR="007C27EE" w:rsidRPr="00A54D3B">
        <w:rPr>
          <w:rFonts w:ascii="Times New Roman" w:hAnsi="Times New Roman" w:cs="Times New Roman"/>
          <w:color w:val="000000"/>
          <w:sz w:val="24"/>
        </w:rPr>
        <w:t>contratação</w:t>
      </w:r>
      <w:r w:rsidRPr="00A54D3B">
        <w:rPr>
          <w:rFonts w:ascii="Times New Roman" w:hAnsi="Times New Roman" w:cs="Times New Roman"/>
          <w:color w:val="000000"/>
          <w:sz w:val="24"/>
        </w:rPr>
        <w:t xml:space="preserve">, impossibilitada de </w:t>
      </w:r>
      <w:r w:rsidR="007C27EE" w:rsidRPr="00A54D3B">
        <w:rPr>
          <w:rFonts w:ascii="Times New Roman" w:hAnsi="Times New Roman" w:cs="Times New Roman"/>
          <w:color w:val="000000"/>
          <w:sz w:val="24"/>
        </w:rPr>
        <w:t xml:space="preserve">contratar </w:t>
      </w:r>
      <w:r w:rsidRPr="00A54D3B">
        <w:rPr>
          <w:rFonts w:ascii="Times New Roman" w:hAnsi="Times New Roman" w:cs="Times New Roman"/>
          <w:color w:val="000000"/>
          <w:sz w:val="24"/>
        </w:rPr>
        <w:t>em decorrência de sanção que lhe foi imposta;</w:t>
      </w:r>
    </w:p>
    <w:p w14:paraId="5062675E" w14:textId="44C60E1C"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empresas controladoras, controladas ou coligadas, nos termos da </w:t>
      </w:r>
      <w:hyperlink r:id="rId8" w:history="1">
        <w:r w:rsidRPr="00A54D3B">
          <w:rPr>
            <w:rStyle w:val="Hyperlink"/>
            <w:rFonts w:ascii="Times New Roman" w:eastAsia="Calibri" w:hAnsi="Times New Roman" w:cs="Times New Roman"/>
            <w:sz w:val="24"/>
          </w:rPr>
          <w:t>Lei nº 6.404, de 15 de dezembro de 1976</w:t>
        </w:r>
      </w:hyperlink>
      <w:r w:rsidRPr="00A54D3B">
        <w:rPr>
          <w:rFonts w:ascii="Times New Roman" w:hAnsi="Times New Roman" w:cs="Times New Roman"/>
          <w:color w:val="000000"/>
          <w:sz w:val="24"/>
        </w:rPr>
        <w:t>, concorrendo entre si;</w:t>
      </w:r>
    </w:p>
    <w:p w14:paraId="17C50E44" w14:textId="5F7B308E" w:rsidR="00ED3520" w:rsidRPr="00A54D3B"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sz w:val="24"/>
        </w:rPr>
        <w:t xml:space="preserve">pessoa física ou jurídica que, nos 5 (cinco) anos anteriores à divulgação do </w:t>
      </w:r>
      <w:r w:rsidR="00D96F4D" w:rsidRPr="00A54D3B">
        <w:rPr>
          <w:rFonts w:ascii="Times New Roman" w:hAnsi="Times New Roman" w:cs="Times New Roman"/>
          <w:color w:val="000000"/>
          <w:sz w:val="24"/>
        </w:rPr>
        <w:t>aviso</w:t>
      </w:r>
      <w:r w:rsidRPr="00A54D3B">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sidRPr="00A54D3B">
        <w:rPr>
          <w:rFonts w:ascii="Times New Roman" w:hAnsi="Times New Roman" w:cs="Times New Roman"/>
          <w:color w:val="000000"/>
          <w:sz w:val="24"/>
        </w:rPr>
        <w:t>.</w:t>
      </w:r>
    </w:p>
    <w:p w14:paraId="7A174C35" w14:textId="77777777" w:rsidR="007C27EE" w:rsidRPr="00A54D3B"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A54D3B">
        <w:rPr>
          <w:rFonts w:ascii="Times New Roman" w:hAnsi="Times New Roman" w:cs="Times New Roman"/>
          <w:color w:val="000000"/>
          <w:sz w:val="24"/>
        </w:rPr>
        <w:t>Equiparam-se aos autores do projeto as empresas integrantes do mesmo grupo econômico;</w:t>
      </w:r>
    </w:p>
    <w:p w14:paraId="18ADA45F" w14:textId="2455121F" w:rsidR="007C27EE" w:rsidRPr="00A54D3B"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A54D3B">
        <w:rPr>
          <w:rFonts w:ascii="Times New Roman" w:hAnsi="Times New Roman" w:cs="Times New Roman"/>
          <w:color w:val="000000"/>
          <w:sz w:val="24"/>
        </w:rPr>
        <w:t>Ap</w:t>
      </w:r>
      <w:r w:rsidR="007C27EE" w:rsidRPr="00A54D3B">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A54D3B"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color w:val="000000"/>
          <w:sz w:val="24"/>
        </w:rPr>
        <w:t>O</w:t>
      </w:r>
      <w:r w:rsidR="006A70C8" w:rsidRPr="00A54D3B">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A54D3B">
        <w:rPr>
          <w:rFonts w:ascii="Times New Roman" w:hAnsi="Times New Roman" w:cs="Times New Roman"/>
          <w:color w:val="000000"/>
          <w:sz w:val="24"/>
        </w:rPr>
        <w:t>e</w:t>
      </w:r>
    </w:p>
    <w:p w14:paraId="416499AC" w14:textId="2B848AEE" w:rsidR="006A70C8" w:rsidRPr="00A54D3B"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0" w:name="_Hlk519667815"/>
      <w:r w:rsidRPr="00A54D3B">
        <w:rPr>
          <w:rFonts w:ascii="Times New Roman" w:hAnsi="Times New Roman" w:cs="Times New Roman"/>
          <w:iCs/>
          <w:sz w:val="24"/>
        </w:rPr>
        <w:t>S</w:t>
      </w:r>
      <w:r w:rsidR="006A70C8" w:rsidRPr="00A54D3B">
        <w:rPr>
          <w:rFonts w:ascii="Times New Roman" w:hAnsi="Times New Roman" w:cs="Times New Roman"/>
          <w:iCs/>
          <w:sz w:val="24"/>
        </w:rPr>
        <w:t>ociedades cooperativas.</w:t>
      </w:r>
    </w:p>
    <w:bookmarkEnd w:id="0"/>
    <w:p w14:paraId="208DF011" w14:textId="440054DE" w:rsidR="009F7713" w:rsidRPr="00A54D3B"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A54D3B">
        <w:rPr>
          <w:rFonts w:ascii="Times New Roman" w:hAnsi="Times New Roman" w:cs="Times New Roman"/>
          <w:b/>
          <w:sz w:val="24"/>
        </w:rPr>
        <w:t xml:space="preserve">INGRESSO NA DISPENSA E </w:t>
      </w:r>
      <w:r w:rsidR="00A03321" w:rsidRPr="00A54D3B">
        <w:rPr>
          <w:rFonts w:ascii="Times New Roman" w:hAnsi="Times New Roman" w:cs="Times New Roman"/>
          <w:b/>
          <w:sz w:val="24"/>
        </w:rPr>
        <w:t>CADASTRAMENTO</w:t>
      </w:r>
      <w:r w:rsidRPr="00A54D3B">
        <w:rPr>
          <w:rFonts w:ascii="Times New Roman" w:hAnsi="Times New Roman" w:cs="Times New Roman"/>
          <w:b/>
          <w:sz w:val="24"/>
        </w:rPr>
        <w:t xml:space="preserve"> DA PROPOSTA INICIAL</w:t>
      </w:r>
    </w:p>
    <w:p w14:paraId="08D4E4C4" w14:textId="2EE2CD5F" w:rsidR="00361A10" w:rsidRPr="00A54D3B" w:rsidRDefault="00830C55" w:rsidP="00814715">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 xml:space="preserve">3.1 - O licitante deverá </w:t>
      </w:r>
      <w:r w:rsidR="009B0090" w:rsidRPr="00A54D3B">
        <w:rPr>
          <w:rFonts w:ascii="Times New Roman" w:hAnsi="Times New Roman" w:cs="Times New Roman"/>
          <w:sz w:val="24"/>
        </w:rPr>
        <w:t xml:space="preserve">enviar </w:t>
      </w:r>
      <w:r w:rsidR="00097FF0" w:rsidRPr="00A54D3B">
        <w:rPr>
          <w:rFonts w:ascii="Times New Roman" w:hAnsi="Times New Roman" w:cs="Times New Roman"/>
          <w:sz w:val="24"/>
        </w:rPr>
        <w:t>toda documentação</w:t>
      </w:r>
      <w:r w:rsidR="00361A10" w:rsidRPr="00A54D3B">
        <w:rPr>
          <w:rFonts w:ascii="Times New Roman" w:hAnsi="Times New Roman" w:cs="Times New Roman"/>
          <w:sz w:val="24"/>
        </w:rPr>
        <w:t xml:space="preserve"> por e-mail</w:t>
      </w:r>
      <w:r w:rsidR="001F3639">
        <w:t xml:space="preserve"> </w:t>
      </w:r>
      <w:hyperlink r:id="rId9" w:history="1">
        <w:r w:rsidR="001F3639" w:rsidRPr="005328E4">
          <w:rPr>
            <w:rStyle w:val="Hyperlink"/>
            <w:rFonts w:cs="Arial"/>
            <w:bCs/>
            <w:szCs w:val="20"/>
          </w:rPr>
          <w:t>docdispensascupirasaude@gmail.com</w:t>
        </w:r>
      </w:hyperlink>
      <w:r w:rsidR="001773C4" w:rsidRPr="00A54D3B">
        <w:rPr>
          <w:rFonts w:ascii="Times New Roman" w:hAnsi="Times New Roman" w:cs="Times New Roman"/>
        </w:rPr>
        <w:t xml:space="preserve"> </w:t>
      </w:r>
      <w:r w:rsidR="00361A10" w:rsidRPr="00A54D3B">
        <w:rPr>
          <w:rFonts w:ascii="Times New Roman" w:hAnsi="Times New Roman" w:cs="Times New Roman"/>
          <w:sz w:val="24"/>
        </w:rPr>
        <w:t xml:space="preserve"> ou poderá se preferir, protocolar presencialmente na sede da Prefeitura de Cupira-PE</w:t>
      </w:r>
      <w:r w:rsidR="00FF7D7A" w:rsidRPr="00A54D3B">
        <w:rPr>
          <w:rFonts w:ascii="Times New Roman" w:hAnsi="Times New Roman" w:cs="Times New Roman"/>
          <w:sz w:val="24"/>
        </w:rPr>
        <w:t xml:space="preserve">, para a entrega presencial, </w:t>
      </w:r>
      <w:r w:rsidR="00EA7088" w:rsidRPr="00A54D3B">
        <w:rPr>
          <w:rFonts w:ascii="Times New Roman" w:hAnsi="Times New Roman" w:cs="Times New Roman"/>
          <w:sz w:val="24"/>
        </w:rPr>
        <w:t>após a convocação enviada.</w:t>
      </w:r>
    </w:p>
    <w:p w14:paraId="30EEBE37" w14:textId="1893618D" w:rsidR="002F20A7" w:rsidRPr="00A54D3B" w:rsidRDefault="002F20A7" w:rsidP="00113C96">
      <w:pPr>
        <w:spacing w:before="120" w:after="120" w:line="276" w:lineRule="auto"/>
        <w:ind w:left="284"/>
        <w:jc w:val="both"/>
        <w:rPr>
          <w:rFonts w:ascii="Times New Roman" w:hAnsi="Times New Roman" w:cs="Times New Roman"/>
          <w:sz w:val="24"/>
        </w:rPr>
      </w:pPr>
      <w:r w:rsidRPr="00A54D3B">
        <w:rPr>
          <w:rFonts w:ascii="Times New Roman" w:hAnsi="Times New Roman" w:cs="Times New Roman"/>
          <w:sz w:val="24"/>
        </w:rPr>
        <w:t>3.1.</w:t>
      </w:r>
      <w:r w:rsidR="004A53D2">
        <w:rPr>
          <w:rFonts w:ascii="Times New Roman" w:hAnsi="Times New Roman" w:cs="Times New Roman"/>
          <w:sz w:val="24"/>
        </w:rPr>
        <w:t>1</w:t>
      </w:r>
      <w:r w:rsidRPr="00A54D3B">
        <w:rPr>
          <w:rFonts w:ascii="Times New Roman" w:hAnsi="Times New Roman" w:cs="Times New Roman"/>
          <w:sz w:val="24"/>
        </w:rPr>
        <w:t xml:space="preserve"> – A documentação de trata esse termo será publicado no sitio eletrônico </w:t>
      </w:r>
      <w:hyperlink r:id="rId10" w:history="1">
        <w:r w:rsidRPr="00A54D3B">
          <w:rPr>
            <w:rStyle w:val="Hyperlink"/>
            <w:rFonts w:ascii="Times New Roman" w:hAnsi="Times New Roman" w:cs="Times New Roman"/>
            <w:sz w:val="24"/>
          </w:rPr>
          <w:t>https://netuse.inf.br/cupira_j/portaltransparencia/index.php?link=134</w:t>
        </w:r>
      </w:hyperlink>
      <w:r w:rsidRPr="00A54D3B">
        <w:rPr>
          <w:rFonts w:ascii="Times New Roman" w:hAnsi="Times New Roman" w:cs="Times New Roman"/>
          <w:sz w:val="24"/>
        </w:rPr>
        <w:t xml:space="preserve"> ficará disponível para envio dos documentos </w:t>
      </w:r>
      <w:r w:rsidR="00113C96" w:rsidRPr="00A54D3B">
        <w:rPr>
          <w:rFonts w:ascii="Times New Roman" w:hAnsi="Times New Roman" w:cs="Times New Roman"/>
          <w:sz w:val="24"/>
        </w:rPr>
        <w:t>conforme disposto acima, no prazo de até 03 (três) dias úteis.</w:t>
      </w:r>
    </w:p>
    <w:p w14:paraId="2537B867" w14:textId="69122015" w:rsidR="00113C96" w:rsidRPr="00A54D3B" w:rsidRDefault="000241A8" w:rsidP="00EA708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 xml:space="preserve">3.2 - </w:t>
      </w:r>
      <w:r w:rsidR="00EA7088" w:rsidRPr="00A54D3B">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p>
    <w:p w14:paraId="57F71059" w14:textId="1472046D" w:rsidR="00830C55" w:rsidRPr="00A54D3B" w:rsidRDefault="00830C55" w:rsidP="00830C55">
      <w:pPr>
        <w:shd w:val="clear" w:color="auto" w:fill="0033CC"/>
        <w:jc w:val="both"/>
        <w:rPr>
          <w:rFonts w:ascii="Times New Roman" w:hAnsi="Times New Roman" w:cs="Times New Roman"/>
          <w:b/>
          <w:bCs/>
          <w:sz w:val="24"/>
        </w:rPr>
      </w:pPr>
      <w:r w:rsidRPr="00A54D3B">
        <w:rPr>
          <w:rFonts w:ascii="Times New Roman" w:hAnsi="Times New Roman" w:cs="Times New Roman"/>
          <w:b/>
          <w:bCs/>
          <w:sz w:val="24"/>
        </w:rPr>
        <w:t>3.</w:t>
      </w:r>
      <w:r w:rsidR="004A53D2">
        <w:rPr>
          <w:rFonts w:ascii="Times New Roman" w:hAnsi="Times New Roman" w:cs="Times New Roman"/>
          <w:b/>
          <w:bCs/>
          <w:sz w:val="24"/>
        </w:rPr>
        <w:t>3</w:t>
      </w:r>
      <w:r w:rsidRPr="00A54D3B">
        <w:rPr>
          <w:rFonts w:ascii="Times New Roman" w:hAnsi="Times New Roman" w:cs="Times New Roman"/>
          <w:b/>
          <w:bCs/>
          <w:sz w:val="24"/>
        </w:rPr>
        <w:t xml:space="preserve"> - DO PREENCHIMENTO DA PROPOSTA</w:t>
      </w:r>
    </w:p>
    <w:p w14:paraId="3C3B1035" w14:textId="77777777" w:rsidR="00830C55" w:rsidRPr="00A54D3B" w:rsidRDefault="00830C55" w:rsidP="00830C55">
      <w:pPr>
        <w:jc w:val="both"/>
        <w:rPr>
          <w:rFonts w:ascii="Times New Roman" w:hAnsi="Times New Roman" w:cs="Times New Roman"/>
          <w:b/>
          <w:bCs/>
          <w:color w:val="000000"/>
          <w:sz w:val="24"/>
        </w:rPr>
      </w:pPr>
    </w:p>
    <w:p w14:paraId="1185A7DB" w14:textId="59EAB3B2" w:rsidR="00830C55" w:rsidRPr="00A54D3B" w:rsidRDefault="00830C55" w:rsidP="00830C55">
      <w:pPr>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3.</w:t>
      </w:r>
      <w:r w:rsidR="000241A8" w:rsidRPr="00A54D3B">
        <w:rPr>
          <w:rFonts w:ascii="Times New Roman" w:hAnsi="Times New Roman" w:cs="Times New Roman"/>
          <w:sz w:val="24"/>
        </w:rPr>
        <w:t>5</w:t>
      </w:r>
      <w:r w:rsidRPr="00A54D3B">
        <w:rPr>
          <w:rFonts w:ascii="Times New Roman" w:hAnsi="Times New Roman" w:cs="Times New Roman"/>
          <w:sz w:val="24"/>
        </w:rPr>
        <w:t>.</w:t>
      </w:r>
      <w:r w:rsidR="00592A31" w:rsidRPr="00A54D3B">
        <w:rPr>
          <w:rFonts w:ascii="Times New Roman" w:hAnsi="Times New Roman" w:cs="Times New Roman"/>
          <w:sz w:val="24"/>
        </w:rPr>
        <w:t>1</w:t>
      </w:r>
      <w:r w:rsidRPr="00A54D3B">
        <w:rPr>
          <w:rFonts w:ascii="Times New Roman" w:hAnsi="Times New Roman" w:cs="Times New Roman"/>
          <w:sz w:val="24"/>
        </w:rPr>
        <w:t xml:space="preserve"> - </w:t>
      </w:r>
      <w:r w:rsidRPr="00A54D3B">
        <w:rPr>
          <w:rFonts w:ascii="Times New Roman" w:hAnsi="Times New Roman" w:cs="Times New Roman"/>
          <w:b/>
          <w:sz w:val="24"/>
        </w:rPr>
        <w:t>Devem estar inclusos nos preços ofertados</w:t>
      </w:r>
      <w:r w:rsidRPr="00A54D3B">
        <w:rPr>
          <w:rFonts w:ascii="Times New Roman" w:hAnsi="Times New Roman" w:cs="Times New Roman"/>
          <w:sz w:val="24"/>
        </w:rPr>
        <w:t>, além de todas as despesas diretas e indiretas, inclusive os tributos, taxas, custos com embalagens, encargos 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A54D3B" w:rsidRDefault="00830C55" w:rsidP="00830C55">
      <w:pPr>
        <w:ind w:left="567"/>
        <w:jc w:val="both"/>
        <w:rPr>
          <w:rFonts w:ascii="Times New Roman" w:hAnsi="Times New Roman" w:cs="Times New Roman"/>
          <w:color w:val="000000"/>
          <w:sz w:val="24"/>
        </w:rPr>
      </w:pPr>
    </w:p>
    <w:p w14:paraId="437F5BB8" w14:textId="441510CB" w:rsidR="00830C55" w:rsidRPr="00A54D3B" w:rsidRDefault="00830C55" w:rsidP="00830C55">
      <w:pPr>
        <w:ind w:left="567"/>
        <w:jc w:val="both"/>
        <w:rPr>
          <w:rFonts w:ascii="Times New Roman" w:hAnsi="Times New Roman" w:cs="Times New Roman"/>
          <w:color w:val="000000"/>
          <w:sz w:val="24"/>
        </w:rPr>
      </w:pPr>
      <w:r w:rsidRPr="00A54D3B">
        <w:rPr>
          <w:rFonts w:ascii="Times New Roman" w:hAnsi="Times New Roman" w:cs="Times New Roman"/>
          <w:color w:val="000000"/>
          <w:sz w:val="24"/>
        </w:rPr>
        <w:t>3.</w:t>
      </w:r>
      <w:r w:rsidR="000241A8" w:rsidRPr="00A54D3B">
        <w:rPr>
          <w:rFonts w:ascii="Times New Roman" w:hAnsi="Times New Roman" w:cs="Times New Roman"/>
          <w:color w:val="000000"/>
          <w:sz w:val="24"/>
        </w:rPr>
        <w:t>5</w:t>
      </w:r>
      <w:r w:rsidRPr="00A54D3B">
        <w:rPr>
          <w:rFonts w:ascii="Times New Roman" w:hAnsi="Times New Roman" w:cs="Times New Roman"/>
          <w:color w:val="000000"/>
          <w:sz w:val="24"/>
        </w:rPr>
        <w:t>.</w:t>
      </w:r>
      <w:r w:rsidR="00592A31" w:rsidRPr="00A54D3B">
        <w:rPr>
          <w:rFonts w:ascii="Times New Roman" w:hAnsi="Times New Roman" w:cs="Times New Roman"/>
          <w:color w:val="000000"/>
          <w:sz w:val="24"/>
        </w:rPr>
        <w:t>2</w:t>
      </w:r>
      <w:r w:rsidRPr="00A54D3B">
        <w:rPr>
          <w:rFonts w:ascii="Times New Roman" w:hAnsi="Times New Roman" w:cs="Times New Roman"/>
          <w:color w:val="000000"/>
          <w:sz w:val="24"/>
        </w:rPr>
        <w:t xml:space="preserve"> - Os preços ofertados</w:t>
      </w:r>
      <w:r w:rsidR="00E4638F" w:rsidRPr="00A54D3B">
        <w:rPr>
          <w:rFonts w:ascii="Times New Roman" w:hAnsi="Times New Roman" w:cs="Times New Roman"/>
          <w:color w:val="000000"/>
          <w:sz w:val="24"/>
        </w:rPr>
        <w:t xml:space="preserve"> </w:t>
      </w:r>
      <w:r w:rsidRPr="00A54D3B">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A54D3B" w:rsidRDefault="00830C55" w:rsidP="00830C55">
      <w:pPr>
        <w:jc w:val="both"/>
        <w:rPr>
          <w:rFonts w:ascii="Times New Roman" w:hAnsi="Times New Roman" w:cs="Times New Roman"/>
          <w:color w:val="000000"/>
          <w:sz w:val="24"/>
        </w:rPr>
      </w:pPr>
    </w:p>
    <w:p w14:paraId="60EF528F" w14:textId="1E8BBFD8" w:rsidR="00830C55" w:rsidRPr="00A54D3B" w:rsidRDefault="00830C55" w:rsidP="00830C55">
      <w:pPr>
        <w:ind w:left="567"/>
        <w:jc w:val="both"/>
        <w:rPr>
          <w:rFonts w:ascii="Times New Roman" w:hAnsi="Times New Roman" w:cs="Times New Roman"/>
          <w:color w:val="000000"/>
          <w:sz w:val="24"/>
        </w:rPr>
      </w:pPr>
      <w:r w:rsidRPr="00A54D3B">
        <w:rPr>
          <w:rFonts w:ascii="Times New Roman" w:hAnsi="Times New Roman" w:cs="Times New Roman"/>
          <w:color w:val="000000"/>
          <w:sz w:val="24"/>
        </w:rPr>
        <w:t>3.</w:t>
      </w:r>
      <w:r w:rsidR="000241A8" w:rsidRPr="00A54D3B">
        <w:rPr>
          <w:rFonts w:ascii="Times New Roman" w:hAnsi="Times New Roman" w:cs="Times New Roman"/>
          <w:color w:val="000000"/>
          <w:sz w:val="24"/>
        </w:rPr>
        <w:t>5</w:t>
      </w:r>
      <w:r w:rsidRPr="00A54D3B">
        <w:rPr>
          <w:rFonts w:ascii="Times New Roman" w:hAnsi="Times New Roman" w:cs="Times New Roman"/>
          <w:color w:val="000000"/>
          <w:sz w:val="24"/>
        </w:rPr>
        <w:t xml:space="preserve">.4 - O prazo de validade da proposta não será inferior a </w:t>
      </w:r>
      <w:r w:rsidR="00590271" w:rsidRPr="00A54D3B">
        <w:rPr>
          <w:rFonts w:ascii="Times New Roman" w:hAnsi="Times New Roman" w:cs="Times New Roman"/>
          <w:b/>
          <w:color w:val="000000"/>
          <w:sz w:val="24"/>
        </w:rPr>
        <w:t>3</w:t>
      </w:r>
      <w:r w:rsidRPr="00A54D3B">
        <w:rPr>
          <w:rFonts w:ascii="Times New Roman" w:hAnsi="Times New Roman" w:cs="Times New Roman"/>
          <w:b/>
          <w:color w:val="000000"/>
          <w:sz w:val="24"/>
        </w:rPr>
        <w:t>0 (</w:t>
      </w:r>
      <w:r w:rsidR="00590271" w:rsidRPr="00A54D3B">
        <w:rPr>
          <w:rFonts w:ascii="Times New Roman" w:hAnsi="Times New Roman" w:cs="Times New Roman"/>
          <w:b/>
          <w:color w:val="000000"/>
          <w:sz w:val="24"/>
        </w:rPr>
        <w:t>trinta</w:t>
      </w:r>
      <w:r w:rsidRPr="00A54D3B">
        <w:rPr>
          <w:rFonts w:ascii="Times New Roman" w:hAnsi="Times New Roman" w:cs="Times New Roman"/>
          <w:b/>
          <w:color w:val="000000"/>
          <w:sz w:val="24"/>
        </w:rPr>
        <w:t xml:space="preserve">) </w:t>
      </w:r>
      <w:r w:rsidRPr="00A54D3B">
        <w:rPr>
          <w:rFonts w:ascii="Times New Roman" w:hAnsi="Times New Roman" w:cs="Times New Roman"/>
          <w:b/>
          <w:bCs/>
          <w:iCs/>
          <w:color w:val="000000"/>
          <w:sz w:val="24"/>
        </w:rPr>
        <w:t>dias</w:t>
      </w:r>
      <w:r w:rsidRPr="00A54D3B">
        <w:rPr>
          <w:rFonts w:ascii="Times New Roman" w:hAnsi="Times New Roman" w:cs="Times New Roman"/>
          <w:b/>
          <w:color w:val="000000"/>
          <w:sz w:val="24"/>
        </w:rPr>
        <w:t>,</w:t>
      </w:r>
      <w:r w:rsidRPr="00A54D3B">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A54D3B" w:rsidRDefault="00830C55" w:rsidP="00830C55">
      <w:pPr>
        <w:ind w:left="567"/>
        <w:jc w:val="both"/>
        <w:rPr>
          <w:rFonts w:ascii="Times New Roman" w:hAnsi="Times New Roman" w:cs="Times New Roman"/>
          <w:iCs/>
          <w:color w:val="000000"/>
          <w:sz w:val="24"/>
        </w:rPr>
      </w:pPr>
    </w:p>
    <w:p w14:paraId="5C1257AD" w14:textId="33744081" w:rsidR="00E4638F" w:rsidRPr="00A54D3B" w:rsidRDefault="00830C55" w:rsidP="00830C55">
      <w:pPr>
        <w:jc w:val="both"/>
        <w:rPr>
          <w:rFonts w:ascii="Times New Roman" w:hAnsi="Times New Roman" w:cs="Times New Roman"/>
          <w:color w:val="000000"/>
          <w:sz w:val="24"/>
        </w:rPr>
      </w:pPr>
      <w:r w:rsidRPr="00A54D3B">
        <w:rPr>
          <w:rFonts w:ascii="Times New Roman" w:hAnsi="Times New Roman" w:cs="Times New Roman"/>
          <w:color w:val="000000"/>
          <w:sz w:val="24"/>
        </w:rPr>
        <w:t>3.</w:t>
      </w:r>
      <w:r w:rsidR="000241A8" w:rsidRPr="00A54D3B">
        <w:rPr>
          <w:rFonts w:ascii="Times New Roman" w:hAnsi="Times New Roman" w:cs="Times New Roman"/>
          <w:color w:val="000000"/>
          <w:sz w:val="24"/>
        </w:rPr>
        <w:t>6</w:t>
      </w:r>
      <w:r w:rsidRPr="00A54D3B">
        <w:rPr>
          <w:rFonts w:ascii="Times New Roman" w:hAnsi="Times New Roman" w:cs="Times New Roman"/>
          <w:color w:val="000000"/>
          <w:sz w:val="24"/>
        </w:rPr>
        <w:t xml:space="preserve"> - Será desclassificada a proposta que não atenderem as exigências deste </w:t>
      </w:r>
      <w:r w:rsidR="002F20A7" w:rsidRPr="00A54D3B">
        <w:rPr>
          <w:rFonts w:ascii="Times New Roman" w:hAnsi="Times New Roman" w:cs="Times New Roman"/>
          <w:color w:val="000000"/>
          <w:sz w:val="24"/>
        </w:rPr>
        <w:t>termo</w:t>
      </w:r>
      <w:r w:rsidRPr="00A54D3B">
        <w:rPr>
          <w:rFonts w:ascii="Times New Roman" w:hAnsi="Times New Roman" w:cs="Times New Roman"/>
          <w:color w:val="000000"/>
          <w:sz w:val="24"/>
        </w:rPr>
        <w:t xml:space="preserve">, apresentarem preços inexequíveis, ou contiverem irregularidades insanáveis. </w:t>
      </w:r>
    </w:p>
    <w:p w14:paraId="1D427A31" w14:textId="3BF9C938" w:rsidR="006724BD" w:rsidRPr="00A54D3B"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A54D3B">
        <w:rPr>
          <w:rFonts w:ascii="Times New Roman" w:hAnsi="Times New Roman" w:cs="Times New Roman"/>
          <w:b/>
          <w:sz w:val="24"/>
        </w:rPr>
        <w:t>ANALISE</w:t>
      </w:r>
      <w:r w:rsidR="006724BD" w:rsidRPr="00A54D3B">
        <w:rPr>
          <w:rFonts w:ascii="Times New Roman" w:hAnsi="Times New Roman" w:cs="Times New Roman"/>
          <w:b/>
          <w:sz w:val="24"/>
        </w:rPr>
        <w:t xml:space="preserve"> DAS PROPOSTAS DE PREÇO</w:t>
      </w:r>
    </w:p>
    <w:p w14:paraId="7FD4CC7C" w14:textId="3275EBE7" w:rsidR="006724BD" w:rsidRPr="00A54D3B"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S</w:t>
      </w:r>
      <w:r w:rsidR="006724BD" w:rsidRPr="00A54D3B">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A54D3B"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A54D3B">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A54D3B"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A54D3B"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A54D3B"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A54D3B"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A54D3B">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contiver vícios insanáveis</w:t>
      </w:r>
      <w:r w:rsidR="004F010A" w:rsidRPr="00A54D3B">
        <w:rPr>
          <w:rFonts w:ascii="Times New Roman" w:hAnsi="Times New Roman" w:cs="Times New Roman"/>
          <w:iCs/>
          <w:color w:val="000000" w:themeColor="text1"/>
          <w:sz w:val="24"/>
        </w:rPr>
        <w:t>;</w:t>
      </w:r>
    </w:p>
    <w:p w14:paraId="1BA23AE8" w14:textId="40EAF365"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não obedecer às especificações técnicas pormenorizadas neste aviso ou em seus anexos</w:t>
      </w:r>
      <w:r w:rsidR="004F010A" w:rsidRPr="00A54D3B">
        <w:rPr>
          <w:rFonts w:ascii="Times New Roman" w:hAnsi="Times New Roman" w:cs="Times New Roman"/>
          <w:iCs/>
          <w:color w:val="000000" w:themeColor="text1"/>
          <w:sz w:val="24"/>
        </w:rPr>
        <w:t>;</w:t>
      </w:r>
    </w:p>
    <w:p w14:paraId="5590D5B7" w14:textId="43BB74C0" w:rsidR="005160E8"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não tiverem sua exequibilidade demonstrada, quando exigido pela Administração</w:t>
      </w:r>
      <w:r w:rsidR="004F010A" w:rsidRPr="00A54D3B">
        <w:rPr>
          <w:rFonts w:ascii="Times New Roman" w:hAnsi="Times New Roman" w:cs="Times New Roman"/>
          <w:iCs/>
          <w:color w:val="000000" w:themeColor="text1"/>
          <w:sz w:val="24"/>
        </w:rPr>
        <w:t>;</w:t>
      </w:r>
    </w:p>
    <w:p w14:paraId="250E2DB0" w14:textId="6AFEFBBF" w:rsidR="004F010A" w:rsidRPr="00A54D3B"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A54D3B"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A54D3B">
        <w:rPr>
          <w:rFonts w:ascii="Times New Roman" w:hAnsi="Times New Roman" w:cs="Times New Roman"/>
          <w:color w:val="000000" w:themeColor="text1"/>
          <w:sz w:val="24"/>
          <w:lang w:eastAsia="en-US"/>
        </w:rPr>
        <w:t>Quando</w:t>
      </w:r>
      <w:r w:rsidRPr="00A54D3B">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A54D3B"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A54D3B">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A54D3B">
        <w:rPr>
          <w:rFonts w:ascii="Times New Roman" w:hAnsi="Times New Roman" w:cs="Times New Roman"/>
          <w:sz w:val="24"/>
          <w:bdr w:val="none" w:sz="0" w:space="0" w:color="auto" w:frame="1"/>
        </w:rPr>
        <w:t>dispensa</w:t>
      </w:r>
      <w:r w:rsidRPr="00A54D3B">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A54D3B">
        <w:rPr>
          <w:rFonts w:ascii="Times New Roman" w:hAnsi="Times New Roman" w:cs="Times New Roman"/>
          <w:sz w:val="24"/>
          <w:bdr w:val="none" w:sz="0" w:space="0" w:color="auto" w:frame="1"/>
        </w:rPr>
        <w:t>fornecedor</w:t>
      </w:r>
      <w:r w:rsidRPr="00A54D3B">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A54D3B"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A54D3B">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A54D3B"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A54D3B">
        <w:rPr>
          <w:rFonts w:ascii="Times New Roman" w:hAnsi="Times New Roman" w:cs="Times New Roman"/>
          <w:sz w:val="24"/>
          <w:bdr w:val="none" w:sz="0" w:space="0" w:color="auto" w:frame="1"/>
        </w:rPr>
        <w:t>complementares</w:t>
      </w:r>
      <w:r w:rsidRPr="00A54D3B">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260CC30A" w14:textId="77777777" w:rsidR="004F010A" w:rsidRPr="00A54D3B"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A54D3B"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Considera-se erro no preenchimento da planilha passível de correção </w:t>
      </w:r>
      <w:r w:rsidR="00A41273" w:rsidRPr="00A54D3B">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A54D3B">
        <w:rPr>
          <w:rFonts w:ascii="Times New Roman" w:hAnsi="Times New Roman" w:cs="Times New Roman"/>
          <w:color w:val="000000" w:themeColor="text1"/>
          <w:sz w:val="24"/>
          <w:lang w:eastAsia="en-US"/>
        </w:rPr>
        <w:t>os valores unitários do item, corrigindo os demais.</w:t>
      </w:r>
    </w:p>
    <w:p w14:paraId="7F69B837" w14:textId="7EADBD2E" w:rsidR="00BD51CE"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Se a proposta vencedor</w:t>
      </w:r>
      <w:r w:rsidR="009C6B6C" w:rsidRPr="00A54D3B">
        <w:rPr>
          <w:rFonts w:ascii="Times New Roman" w:hAnsi="Times New Roman" w:cs="Times New Roman"/>
          <w:color w:val="000000" w:themeColor="text1"/>
          <w:sz w:val="24"/>
          <w:lang w:eastAsia="en-US"/>
        </w:rPr>
        <w:t>a</w:t>
      </w:r>
      <w:r w:rsidRPr="00A54D3B">
        <w:rPr>
          <w:rFonts w:ascii="Times New Roman" w:hAnsi="Times New Roman" w:cs="Times New Roman"/>
          <w:color w:val="000000" w:themeColor="text1"/>
          <w:sz w:val="24"/>
          <w:lang w:eastAsia="en-US"/>
        </w:rPr>
        <w:t xml:space="preserve"> f</w:t>
      </w:r>
      <w:r w:rsidR="00731D60" w:rsidRPr="00A54D3B">
        <w:rPr>
          <w:rFonts w:ascii="Times New Roman" w:hAnsi="Times New Roman" w:cs="Times New Roman"/>
          <w:color w:val="000000" w:themeColor="text1"/>
          <w:sz w:val="24"/>
          <w:lang w:eastAsia="en-US"/>
        </w:rPr>
        <w:t xml:space="preserve">or </w:t>
      </w:r>
      <w:r w:rsidR="009C6B6C" w:rsidRPr="00A54D3B">
        <w:rPr>
          <w:rFonts w:ascii="Times New Roman" w:hAnsi="Times New Roman" w:cs="Times New Roman"/>
          <w:color w:val="000000" w:themeColor="text1"/>
          <w:sz w:val="24"/>
          <w:lang w:eastAsia="en-US"/>
        </w:rPr>
        <w:t>desclassificada</w:t>
      </w:r>
      <w:r w:rsidR="00731D60" w:rsidRPr="00A54D3B">
        <w:rPr>
          <w:rFonts w:ascii="Times New Roman" w:hAnsi="Times New Roman" w:cs="Times New Roman"/>
          <w:color w:val="000000" w:themeColor="text1"/>
          <w:sz w:val="24"/>
          <w:lang w:eastAsia="en-US"/>
        </w:rPr>
        <w:t xml:space="preserve">, será </w:t>
      </w:r>
      <w:r w:rsidRPr="00A54D3B">
        <w:rPr>
          <w:rFonts w:ascii="Times New Roman" w:hAnsi="Times New Roman" w:cs="Times New Roman"/>
          <w:color w:val="000000" w:themeColor="text1"/>
          <w:sz w:val="24"/>
          <w:lang w:eastAsia="en-US"/>
        </w:rPr>
        <w:t>examina</w:t>
      </w:r>
      <w:r w:rsidR="00731D60" w:rsidRPr="00A54D3B">
        <w:rPr>
          <w:rFonts w:ascii="Times New Roman" w:hAnsi="Times New Roman" w:cs="Times New Roman"/>
          <w:color w:val="000000" w:themeColor="text1"/>
          <w:sz w:val="24"/>
          <w:lang w:eastAsia="en-US"/>
        </w:rPr>
        <w:t>da</w:t>
      </w:r>
      <w:r w:rsidRPr="00A54D3B">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Havendo necessidade, </w:t>
      </w:r>
      <w:r w:rsidR="00BD51CE" w:rsidRPr="00A54D3B">
        <w:rPr>
          <w:rFonts w:ascii="Times New Roman" w:hAnsi="Times New Roman" w:cs="Times New Roman"/>
          <w:color w:val="000000" w:themeColor="text1"/>
          <w:sz w:val="24"/>
          <w:lang w:eastAsia="en-US"/>
        </w:rPr>
        <w:t>a sessão será suspensa</w:t>
      </w:r>
      <w:r w:rsidRPr="00A54D3B">
        <w:rPr>
          <w:rFonts w:ascii="Times New Roman" w:hAnsi="Times New Roman" w:cs="Times New Roman"/>
          <w:color w:val="000000" w:themeColor="text1"/>
          <w:sz w:val="24"/>
          <w:lang w:eastAsia="en-US"/>
        </w:rPr>
        <w:t>, informando</w:t>
      </w:r>
      <w:r w:rsidR="00BD51CE" w:rsidRPr="00A54D3B">
        <w:rPr>
          <w:rFonts w:ascii="Times New Roman" w:hAnsi="Times New Roman" w:cs="Times New Roman"/>
          <w:color w:val="000000" w:themeColor="text1"/>
          <w:sz w:val="24"/>
          <w:lang w:eastAsia="en-US"/>
        </w:rPr>
        <w:t>-se</w:t>
      </w:r>
      <w:r w:rsidRPr="00A54D3B">
        <w:rPr>
          <w:rFonts w:ascii="Times New Roman" w:hAnsi="Times New Roman" w:cs="Times New Roman"/>
          <w:color w:val="000000" w:themeColor="text1"/>
          <w:sz w:val="24"/>
          <w:lang w:eastAsia="en-US"/>
        </w:rPr>
        <w:t xml:space="preserve"> </w:t>
      </w:r>
      <w:r w:rsidR="009C6B6C" w:rsidRPr="00A54D3B">
        <w:rPr>
          <w:rFonts w:ascii="Times New Roman" w:hAnsi="Times New Roman" w:cs="Times New Roman"/>
          <w:color w:val="000000" w:themeColor="text1"/>
          <w:sz w:val="24"/>
          <w:lang w:eastAsia="en-US"/>
        </w:rPr>
        <w:t xml:space="preserve">por </w:t>
      </w:r>
      <w:proofErr w:type="gramStart"/>
      <w:r w:rsidR="009C6B6C" w:rsidRPr="00A54D3B">
        <w:rPr>
          <w:rFonts w:ascii="Times New Roman" w:hAnsi="Times New Roman" w:cs="Times New Roman"/>
          <w:color w:val="000000" w:themeColor="text1"/>
          <w:sz w:val="24"/>
          <w:lang w:eastAsia="en-US"/>
        </w:rPr>
        <w:t xml:space="preserve">e-mail </w:t>
      </w:r>
      <w:r w:rsidRPr="00A54D3B">
        <w:rPr>
          <w:rFonts w:ascii="Times New Roman" w:hAnsi="Times New Roman" w:cs="Times New Roman"/>
          <w:color w:val="000000" w:themeColor="text1"/>
          <w:sz w:val="24"/>
          <w:lang w:eastAsia="en-US"/>
        </w:rPr>
        <w:t xml:space="preserve"> a</w:t>
      </w:r>
      <w:proofErr w:type="gramEnd"/>
      <w:r w:rsidRPr="00A54D3B">
        <w:rPr>
          <w:rFonts w:ascii="Times New Roman" w:hAnsi="Times New Roman" w:cs="Times New Roman"/>
          <w:color w:val="000000" w:themeColor="text1"/>
          <w:sz w:val="24"/>
          <w:lang w:eastAsia="en-US"/>
        </w:rPr>
        <w:t xml:space="preserve"> nova data e horário para a </w:t>
      </w:r>
      <w:r w:rsidR="00BD51CE" w:rsidRPr="00A54D3B">
        <w:rPr>
          <w:rFonts w:ascii="Times New Roman" w:hAnsi="Times New Roman" w:cs="Times New Roman"/>
          <w:color w:val="000000" w:themeColor="text1"/>
          <w:sz w:val="24"/>
          <w:lang w:eastAsia="en-US"/>
        </w:rPr>
        <w:t xml:space="preserve">sua </w:t>
      </w:r>
      <w:r w:rsidRPr="00A54D3B">
        <w:rPr>
          <w:rFonts w:ascii="Times New Roman" w:hAnsi="Times New Roman" w:cs="Times New Roman"/>
          <w:color w:val="000000" w:themeColor="text1"/>
          <w:sz w:val="24"/>
          <w:lang w:eastAsia="en-US"/>
        </w:rPr>
        <w:t>continuidade.</w:t>
      </w:r>
    </w:p>
    <w:p w14:paraId="7F58F626" w14:textId="3844475C" w:rsidR="004F010A" w:rsidRPr="00A54D3B"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A54D3B">
        <w:rPr>
          <w:rFonts w:ascii="Times New Roman" w:hAnsi="Times New Roman" w:cs="Times New Roman"/>
          <w:color w:val="000000" w:themeColor="text1"/>
          <w:sz w:val="24"/>
          <w:lang w:eastAsia="en-US"/>
        </w:rPr>
        <w:t xml:space="preserve">Encerrada a análise quanto à aceitação da proposta, </w:t>
      </w:r>
      <w:r w:rsidR="00BD51CE" w:rsidRPr="00A54D3B">
        <w:rPr>
          <w:rFonts w:ascii="Times New Roman" w:hAnsi="Times New Roman" w:cs="Times New Roman"/>
          <w:color w:val="000000" w:themeColor="text1"/>
          <w:sz w:val="24"/>
          <w:lang w:eastAsia="en-US"/>
        </w:rPr>
        <w:t>se iniciará a fase de habilitação</w:t>
      </w:r>
      <w:r w:rsidRPr="00A54D3B">
        <w:rPr>
          <w:rFonts w:ascii="Times New Roman" w:hAnsi="Times New Roman" w:cs="Times New Roman"/>
          <w:color w:val="000000" w:themeColor="text1"/>
          <w:sz w:val="24"/>
          <w:lang w:eastAsia="en-US"/>
        </w:rPr>
        <w:t xml:space="preserve">, observado o disposto neste </w:t>
      </w:r>
      <w:r w:rsidR="007C27EE" w:rsidRPr="00A54D3B">
        <w:rPr>
          <w:rFonts w:ascii="Times New Roman" w:hAnsi="Times New Roman" w:cs="Times New Roman"/>
          <w:color w:val="000000" w:themeColor="text1"/>
          <w:sz w:val="24"/>
          <w:lang w:eastAsia="en-US"/>
        </w:rPr>
        <w:t>Aviso de Contratação Direta</w:t>
      </w:r>
      <w:r w:rsidRPr="00A54D3B">
        <w:rPr>
          <w:rFonts w:ascii="Times New Roman" w:hAnsi="Times New Roman" w:cs="Times New Roman"/>
          <w:color w:val="000000" w:themeColor="text1"/>
          <w:sz w:val="24"/>
          <w:lang w:eastAsia="en-US"/>
        </w:rPr>
        <w:t>. </w:t>
      </w:r>
    </w:p>
    <w:p w14:paraId="6CF16081" w14:textId="25D16752" w:rsidR="004F010A" w:rsidRPr="00A54D3B"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A54D3B">
        <w:rPr>
          <w:rFonts w:ascii="Times New Roman" w:hAnsi="Times New Roman" w:cs="Times New Roman"/>
          <w:b/>
          <w:sz w:val="24"/>
        </w:rPr>
        <w:t>HABILITAÇÃO</w:t>
      </w:r>
    </w:p>
    <w:p w14:paraId="6D758B67" w14:textId="77777777" w:rsidR="00B413B4" w:rsidRPr="00A54D3B" w:rsidRDefault="00B413B4" w:rsidP="002A5C26">
      <w:pPr>
        <w:pStyle w:val="PADRO"/>
        <w:keepNext w:val="0"/>
        <w:widowControl/>
        <w:shd w:val="clear" w:color="auto" w:fill="auto"/>
        <w:spacing w:before="120" w:after="120"/>
        <w:ind w:firstLine="0"/>
        <w:rPr>
          <w:rFonts w:ascii="Times New Roman" w:hAnsi="Times New Roman" w:cs="Times New Roman"/>
          <w:b/>
          <w:sz w:val="24"/>
        </w:rPr>
      </w:pPr>
    </w:p>
    <w:p w14:paraId="5B74058F" w14:textId="12C86556" w:rsidR="000232E1" w:rsidRPr="00A54D3B" w:rsidRDefault="00C1191F" w:rsidP="00D721B3">
      <w:pPr>
        <w:pStyle w:val="PargrafodaLista"/>
        <w:shd w:val="clear" w:color="auto" w:fill="0033CC"/>
        <w:ind w:left="0"/>
        <w:rPr>
          <w:rFonts w:ascii="Times New Roman" w:hAnsi="Times New Roman" w:cs="Times New Roman"/>
          <w:b/>
          <w:sz w:val="24"/>
          <w:highlight w:val="magenta"/>
        </w:rPr>
      </w:pPr>
      <w:r w:rsidRPr="00A54D3B">
        <w:rPr>
          <w:rFonts w:ascii="Times New Roman" w:hAnsi="Times New Roman" w:cs="Times New Roman"/>
          <w:b/>
          <w:sz w:val="24"/>
          <w:shd w:val="clear" w:color="auto" w:fill="0000CC"/>
        </w:rPr>
        <w:t>5</w:t>
      </w:r>
      <w:r w:rsidR="000232E1" w:rsidRPr="00A54D3B">
        <w:rPr>
          <w:rFonts w:ascii="Times New Roman" w:hAnsi="Times New Roman" w:cs="Times New Roman"/>
          <w:b/>
          <w:sz w:val="24"/>
          <w:shd w:val="clear" w:color="auto" w:fill="0000CC"/>
        </w:rPr>
        <w:t>.1 – DOCUMENTAÇÃO JURÍDICA</w:t>
      </w:r>
    </w:p>
    <w:p w14:paraId="0D06187E" w14:textId="77777777" w:rsidR="000232E1" w:rsidRPr="00A54D3B" w:rsidRDefault="000232E1" w:rsidP="000232E1">
      <w:pPr>
        <w:pStyle w:val="PargrafodaLista"/>
        <w:ind w:left="360"/>
        <w:jc w:val="both"/>
        <w:rPr>
          <w:rFonts w:ascii="Times New Roman" w:hAnsi="Times New Roman" w:cs="Times New Roman"/>
          <w:bCs/>
          <w:color w:val="000000"/>
          <w:sz w:val="24"/>
        </w:rPr>
      </w:pPr>
    </w:p>
    <w:p w14:paraId="3DE64F93" w14:textId="4F800E68"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.1.01 - No caso de empresário individual: inscrição no Registro Público de Empresas Mercantis, a cargo da Junta Comercial da respectiva sede;</w:t>
      </w:r>
    </w:p>
    <w:p w14:paraId="47877DEA" w14:textId="17A2961B"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A54D3B">
        <w:rPr>
          <w:rFonts w:ascii="Times New Roman" w:hAnsi="Times New Roman" w:cs="Times New Roman"/>
          <w:bCs/>
          <w:color w:val="0000FF"/>
          <w:sz w:val="24"/>
        </w:rPr>
        <w:t>www.portaldoempreendedor.gov.br;</w:t>
      </w:r>
    </w:p>
    <w:p w14:paraId="33F646BC" w14:textId="6EB06265"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.1.03 -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047424" w14:textId="5E78C3E3"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.1.04 - inscrição no Registro Público de Empresas Mercantis onde opera, com averbação no Registro onde tem sede a matriz, no caso de ser o participante sucursal, filial ou agência;</w:t>
      </w:r>
    </w:p>
    <w:p w14:paraId="67E83462" w14:textId="45285CFC"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7DDDB631" w:rsidR="000232E1" w:rsidRPr="00A54D3B" w:rsidRDefault="00C1191F" w:rsidP="007B371A">
      <w:pPr>
        <w:pStyle w:val="PargrafodaLista"/>
        <w:spacing w:after="120"/>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.1.07 - No caso de empresa ou sociedade estrangeira em funcionamento no País: decreto de autorização;</w:t>
      </w:r>
    </w:p>
    <w:p w14:paraId="3B8F2D68" w14:textId="3EBED1BD" w:rsidR="000232E1" w:rsidRPr="00A54D3B" w:rsidRDefault="00C1191F" w:rsidP="007B371A">
      <w:pPr>
        <w:pStyle w:val="PargrafodaLista"/>
        <w:ind w:left="567"/>
        <w:jc w:val="both"/>
        <w:rPr>
          <w:rFonts w:ascii="Times New Roman" w:hAnsi="Times New Roman" w:cs="Times New Roman"/>
          <w:bCs/>
          <w:color w:val="000000"/>
          <w:sz w:val="24"/>
        </w:rPr>
      </w:pPr>
      <w:r w:rsidRPr="00A54D3B">
        <w:rPr>
          <w:rFonts w:ascii="Times New Roman" w:hAnsi="Times New Roman" w:cs="Times New Roman"/>
          <w:bCs/>
          <w:color w:val="000000"/>
          <w:sz w:val="24"/>
        </w:rPr>
        <w:t>5</w:t>
      </w:r>
      <w:r w:rsidR="000232E1" w:rsidRPr="00A54D3B">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A54D3B"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A54D3B" w:rsidRDefault="00C1191F" w:rsidP="007B371A">
      <w:pPr>
        <w:pStyle w:val="Corpodetexto2"/>
        <w:shd w:val="clear" w:color="auto" w:fill="0033CC"/>
        <w:tabs>
          <w:tab w:val="left" w:pos="567"/>
        </w:tabs>
        <w:spacing w:after="0" w:line="240" w:lineRule="auto"/>
        <w:jc w:val="both"/>
        <w:rPr>
          <w:b/>
          <w:sz w:val="24"/>
          <w:szCs w:val="24"/>
          <w:highlight w:val="yellow"/>
          <w:lang w:val="pt-BR"/>
        </w:rPr>
      </w:pPr>
      <w:r w:rsidRPr="00A54D3B">
        <w:rPr>
          <w:b/>
          <w:sz w:val="24"/>
          <w:szCs w:val="24"/>
          <w:lang w:val="pt-BR"/>
        </w:rPr>
        <w:t>5</w:t>
      </w:r>
      <w:r w:rsidR="000232E1" w:rsidRPr="00A54D3B">
        <w:rPr>
          <w:b/>
          <w:sz w:val="24"/>
          <w:szCs w:val="24"/>
        </w:rPr>
        <w:t xml:space="preserve">.2 - DOCUMENTAÇÃO RELATIVA </w:t>
      </w:r>
      <w:r w:rsidR="000232E1" w:rsidRPr="00A54D3B">
        <w:rPr>
          <w:b/>
          <w:sz w:val="24"/>
          <w:szCs w:val="24"/>
          <w:lang w:val="pt-BR"/>
        </w:rPr>
        <w:t>À</w:t>
      </w:r>
      <w:r w:rsidR="000232E1" w:rsidRPr="00A54D3B">
        <w:rPr>
          <w:b/>
          <w:sz w:val="24"/>
          <w:szCs w:val="24"/>
        </w:rPr>
        <w:t xml:space="preserve"> REGULARIDADE FISCAL</w:t>
      </w:r>
      <w:r w:rsidR="000232E1" w:rsidRPr="00A54D3B">
        <w:rPr>
          <w:b/>
          <w:sz w:val="24"/>
          <w:szCs w:val="24"/>
          <w:lang w:val="pt-BR"/>
        </w:rPr>
        <w:t xml:space="preserve"> E </w:t>
      </w:r>
      <w:r w:rsidR="000232E1" w:rsidRPr="00A54D3B">
        <w:rPr>
          <w:b/>
          <w:sz w:val="24"/>
          <w:szCs w:val="24"/>
          <w:lang w:val="pt-BR"/>
        </w:rPr>
        <w:tab/>
        <w:t>TRABALHISTA</w:t>
      </w:r>
      <w:r w:rsidR="000232E1" w:rsidRPr="00A54D3B">
        <w:rPr>
          <w:b/>
          <w:sz w:val="24"/>
          <w:szCs w:val="24"/>
        </w:rPr>
        <w:t>:</w:t>
      </w:r>
    </w:p>
    <w:p w14:paraId="661001B6" w14:textId="77777777" w:rsidR="00BC1BEE" w:rsidRPr="00A54D3B"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A54D3B" w:rsidRDefault="00C1191F" w:rsidP="007B371A">
      <w:pPr>
        <w:pStyle w:val="PargrafodaLista"/>
        <w:autoSpaceDE w:val="0"/>
        <w:autoSpaceDN w:val="0"/>
        <w:adjustRightInd w:val="0"/>
        <w:ind w:left="567"/>
        <w:jc w:val="both"/>
        <w:rPr>
          <w:rFonts w:ascii="Times New Roman" w:hAnsi="Times New Roman" w:cs="Times New Roman"/>
          <w:b/>
          <w:sz w:val="24"/>
        </w:rPr>
      </w:pPr>
      <w:r w:rsidRPr="00A54D3B">
        <w:rPr>
          <w:rFonts w:ascii="Times New Roman" w:hAnsi="Times New Roman" w:cs="Times New Roman"/>
          <w:sz w:val="24"/>
        </w:rPr>
        <w:t>5</w:t>
      </w:r>
      <w:r w:rsidR="000232E1" w:rsidRPr="00A54D3B">
        <w:rPr>
          <w:rFonts w:ascii="Times New Roman" w:hAnsi="Times New Roman" w:cs="Times New Roman"/>
          <w:sz w:val="24"/>
        </w:rPr>
        <w:t xml:space="preserve">.2.01 - Prova de inscrição no </w:t>
      </w:r>
      <w:r w:rsidR="000232E1" w:rsidRPr="00A54D3B">
        <w:rPr>
          <w:rFonts w:ascii="Times New Roman" w:hAnsi="Times New Roman" w:cs="Times New Roman"/>
          <w:b/>
          <w:sz w:val="24"/>
        </w:rPr>
        <w:t>Cadastro Nacional da Pessoa Jurídica (CNPJ/MF);</w:t>
      </w:r>
    </w:p>
    <w:p w14:paraId="59762A6B" w14:textId="77777777" w:rsidR="00BC1BEE" w:rsidRPr="00A54D3B"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A54D3B"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sidRPr="00A54D3B">
        <w:rPr>
          <w:rFonts w:ascii="Times New Roman" w:hAnsi="Times New Roman" w:cs="Times New Roman"/>
          <w:sz w:val="24"/>
        </w:rPr>
        <w:t>5</w:t>
      </w:r>
      <w:r w:rsidR="000232E1" w:rsidRPr="00A54D3B">
        <w:rPr>
          <w:rFonts w:ascii="Times New Roman" w:hAnsi="Times New Roman" w:cs="Times New Roman"/>
          <w:sz w:val="24"/>
        </w:rPr>
        <w:t xml:space="preserve">.2.02 - Prova de inscrição no </w:t>
      </w:r>
      <w:r w:rsidR="000232E1" w:rsidRPr="00A54D3B">
        <w:rPr>
          <w:rFonts w:ascii="Times New Roman" w:hAnsi="Times New Roman" w:cs="Times New Roman"/>
          <w:b/>
          <w:sz w:val="24"/>
        </w:rPr>
        <w:t>Cadastro Estadual</w:t>
      </w:r>
      <w:r w:rsidR="00C87D87" w:rsidRPr="00A54D3B">
        <w:rPr>
          <w:rFonts w:ascii="Times New Roman" w:hAnsi="Times New Roman" w:cs="Times New Roman"/>
          <w:b/>
          <w:sz w:val="24"/>
        </w:rPr>
        <w:t xml:space="preserve"> e/ou </w:t>
      </w:r>
      <w:r w:rsidR="000232E1" w:rsidRPr="00A54D3B">
        <w:rPr>
          <w:rFonts w:ascii="Times New Roman" w:hAnsi="Times New Roman" w:cs="Times New Roman"/>
          <w:sz w:val="24"/>
        </w:rPr>
        <w:t xml:space="preserve">Prova de inscrição no </w:t>
      </w:r>
      <w:r w:rsidR="000232E1" w:rsidRPr="00A54D3B">
        <w:rPr>
          <w:rFonts w:ascii="Times New Roman" w:hAnsi="Times New Roman" w:cs="Times New Roman"/>
          <w:b/>
          <w:sz w:val="24"/>
        </w:rPr>
        <w:t>Cadastro Municipal;</w:t>
      </w:r>
      <w:r w:rsidR="00C87D87" w:rsidRPr="00A54D3B">
        <w:rPr>
          <w:rFonts w:ascii="Times New Roman" w:hAnsi="Times New Roman" w:cs="Times New Roman"/>
          <w:b/>
          <w:sz w:val="24"/>
        </w:rPr>
        <w:t xml:space="preserve"> conforme objeto.</w:t>
      </w:r>
    </w:p>
    <w:p w14:paraId="683BBDF9" w14:textId="77777777" w:rsidR="00BC1BEE" w:rsidRPr="00A54D3B"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A54D3B" w:rsidRDefault="00C1191F" w:rsidP="007B371A">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.2.0</w:t>
      </w:r>
      <w:r w:rsidR="006678C1" w:rsidRPr="00A54D3B">
        <w:rPr>
          <w:rFonts w:ascii="Times New Roman" w:hAnsi="Times New Roman" w:cs="Times New Roman"/>
          <w:sz w:val="24"/>
        </w:rPr>
        <w:t>3</w:t>
      </w:r>
      <w:r w:rsidR="000232E1" w:rsidRPr="00A54D3B">
        <w:rPr>
          <w:rFonts w:ascii="Times New Roman" w:hAnsi="Times New Roman" w:cs="Times New Roman"/>
          <w:sz w:val="24"/>
        </w:rPr>
        <w:t xml:space="preserve"> - Prova de regularidade para com a </w:t>
      </w:r>
      <w:r w:rsidR="000232E1" w:rsidRPr="00A54D3B">
        <w:rPr>
          <w:rFonts w:ascii="Times New Roman" w:hAnsi="Times New Roman" w:cs="Times New Roman"/>
          <w:b/>
          <w:sz w:val="24"/>
        </w:rPr>
        <w:t>Fazenda Federal</w:t>
      </w:r>
      <w:r w:rsidR="000232E1" w:rsidRPr="00A54D3B">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A54D3B"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A54D3B" w:rsidRDefault="00C1191F" w:rsidP="007B371A">
      <w:pPr>
        <w:pStyle w:val="PargrafodaLista"/>
        <w:ind w:left="567"/>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w:t>
      </w:r>
      <w:r w:rsidR="006678C1" w:rsidRPr="00A54D3B">
        <w:rPr>
          <w:rFonts w:ascii="Times New Roman" w:hAnsi="Times New Roman" w:cs="Times New Roman"/>
          <w:sz w:val="24"/>
        </w:rPr>
        <w:t>04</w:t>
      </w:r>
      <w:r w:rsidR="000232E1" w:rsidRPr="00A54D3B">
        <w:rPr>
          <w:rFonts w:ascii="Times New Roman" w:hAnsi="Times New Roman" w:cs="Times New Roman"/>
          <w:sz w:val="24"/>
        </w:rPr>
        <w:t xml:space="preserve"> - Prova de regularidade para com a </w:t>
      </w:r>
      <w:r w:rsidR="000232E1" w:rsidRPr="00A54D3B">
        <w:rPr>
          <w:rFonts w:ascii="Times New Roman" w:hAnsi="Times New Roman" w:cs="Times New Roman"/>
          <w:b/>
          <w:sz w:val="24"/>
        </w:rPr>
        <w:t>Fazenda Estadual</w:t>
      </w:r>
      <w:r w:rsidR="000232E1" w:rsidRPr="00A54D3B">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A54D3B"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A54D3B" w:rsidRDefault="00C1191F" w:rsidP="007B371A">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w:t>
      </w:r>
      <w:r w:rsidR="006678C1" w:rsidRPr="00A54D3B">
        <w:rPr>
          <w:rFonts w:ascii="Times New Roman" w:hAnsi="Times New Roman" w:cs="Times New Roman"/>
          <w:sz w:val="24"/>
        </w:rPr>
        <w:t>05</w:t>
      </w:r>
      <w:r w:rsidR="000232E1" w:rsidRPr="00A54D3B">
        <w:rPr>
          <w:rFonts w:ascii="Times New Roman" w:hAnsi="Times New Roman" w:cs="Times New Roman"/>
          <w:sz w:val="24"/>
        </w:rPr>
        <w:t xml:space="preserve"> - Prova de regularidade para com a </w:t>
      </w:r>
      <w:r w:rsidR="000232E1" w:rsidRPr="00A54D3B">
        <w:rPr>
          <w:rFonts w:ascii="Times New Roman" w:hAnsi="Times New Roman" w:cs="Times New Roman"/>
          <w:b/>
          <w:sz w:val="24"/>
        </w:rPr>
        <w:t>Fazenda Municipal</w:t>
      </w:r>
      <w:r w:rsidR="000232E1" w:rsidRPr="00A54D3B">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A54D3B"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A54D3B" w:rsidRDefault="00C1191F" w:rsidP="007B371A">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.2.0</w:t>
      </w:r>
      <w:r w:rsidR="006678C1" w:rsidRPr="00A54D3B">
        <w:rPr>
          <w:rFonts w:ascii="Times New Roman" w:hAnsi="Times New Roman" w:cs="Times New Roman"/>
          <w:sz w:val="24"/>
        </w:rPr>
        <w:t>6</w:t>
      </w:r>
      <w:r w:rsidR="000232E1" w:rsidRPr="00A54D3B">
        <w:rPr>
          <w:rFonts w:ascii="Times New Roman" w:hAnsi="Times New Roman" w:cs="Times New Roman"/>
          <w:sz w:val="24"/>
        </w:rPr>
        <w:t xml:space="preserve"> - Prova de regularidade relativa ao </w:t>
      </w:r>
      <w:r w:rsidR="000232E1" w:rsidRPr="00A54D3B">
        <w:rPr>
          <w:rFonts w:ascii="Times New Roman" w:hAnsi="Times New Roman" w:cs="Times New Roman"/>
          <w:b/>
          <w:sz w:val="24"/>
        </w:rPr>
        <w:t>Fundo de Garantia por Tempo de Serviço</w:t>
      </w:r>
      <w:r w:rsidR="000232E1" w:rsidRPr="00A54D3B">
        <w:rPr>
          <w:rFonts w:ascii="Times New Roman" w:hAnsi="Times New Roman" w:cs="Times New Roman"/>
          <w:sz w:val="24"/>
        </w:rPr>
        <w:t xml:space="preserve"> – </w:t>
      </w:r>
      <w:r w:rsidR="000232E1" w:rsidRPr="00A54D3B">
        <w:rPr>
          <w:rFonts w:ascii="Times New Roman" w:hAnsi="Times New Roman" w:cs="Times New Roman"/>
          <w:b/>
          <w:sz w:val="24"/>
        </w:rPr>
        <w:t>FGTS</w:t>
      </w:r>
      <w:r w:rsidR="000232E1" w:rsidRPr="00A54D3B">
        <w:rPr>
          <w:rFonts w:ascii="Times New Roman" w:hAnsi="Times New Roman" w:cs="Times New Roman"/>
          <w:sz w:val="24"/>
        </w:rPr>
        <w:t>, comprovada através de apresentação de certidão fornecida pela Caixa Econômica Federal;</w:t>
      </w:r>
    </w:p>
    <w:p w14:paraId="409D9AF6" w14:textId="77777777" w:rsidR="00BC1BEE" w:rsidRPr="00A54D3B" w:rsidRDefault="00BC1BEE" w:rsidP="007B371A">
      <w:pPr>
        <w:pStyle w:val="PargrafodaLista"/>
        <w:autoSpaceDE w:val="0"/>
        <w:autoSpaceDN w:val="0"/>
        <w:adjustRightInd w:val="0"/>
        <w:ind w:left="567"/>
        <w:jc w:val="both"/>
        <w:rPr>
          <w:rFonts w:ascii="Times New Roman" w:hAnsi="Times New Roman" w:cs="Times New Roman"/>
          <w:sz w:val="24"/>
        </w:rPr>
      </w:pPr>
    </w:p>
    <w:p w14:paraId="06B0A3DB" w14:textId="4FB89106" w:rsidR="00590121" w:rsidRDefault="00C1191F" w:rsidP="002A5C26">
      <w:pPr>
        <w:pStyle w:val="PargrafodaLista"/>
        <w:autoSpaceDE w:val="0"/>
        <w:autoSpaceDN w:val="0"/>
        <w:adjustRightInd w:val="0"/>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.2.0</w:t>
      </w:r>
      <w:r w:rsidR="006678C1" w:rsidRPr="00A54D3B">
        <w:rPr>
          <w:rFonts w:ascii="Times New Roman" w:hAnsi="Times New Roman" w:cs="Times New Roman"/>
          <w:sz w:val="24"/>
        </w:rPr>
        <w:t>7</w:t>
      </w:r>
      <w:r w:rsidR="000232E1" w:rsidRPr="00A54D3B">
        <w:rPr>
          <w:rFonts w:ascii="Times New Roman" w:hAnsi="Times New Roman" w:cs="Times New Roman"/>
          <w:sz w:val="24"/>
        </w:rPr>
        <w:t xml:space="preserve"> - Prova de regularidade perante a Justiça do Trabalho, através de </w:t>
      </w:r>
      <w:r w:rsidR="000232E1" w:rsidRPr="00A54D3B">
        <w:rPr>
          <w:rFonts w:ascii="Times New Roman" w:hAnsi="Times New Roman" w:cs="Times New Roman"/>
          <w:b/>
          <w:sz w:val="24"/>
        </w:rPr>
        <w:t>Certidão Negativa de Débitos Trabalhistas</w:t>
      </w:r>
      <w:r w:rsidR="000232E1" w:rsidRPr="00A54D3B">
        <w:rPr>
          <w:rFonts w:ascii="Times New Roman" w:hAnsi="Times New Roman" w:cs="Times New Roman"/>
          <w:sz w:val="24"/>
        </w:rPr>
        <w:t xml:space="preserve"> – CNDT, de acordo com a Lei nº 12.440/2011 e Resolução Administrativa nº 1.470/2011 do TST.</w:t>
      </w:r>
    </w:p>
    <w:p w14:paraId="76A07B8E" w14:textId="77777777" w:rsidR="002A5C26" w:rsidRPr="00A54D3B" w:rsidRDefault="002A5C26" w:rsidP="002A5C26">
      <w:pPr>
        <w:pStyle w:val="PargrafodaLista"/>
        <w:autoSpaceDE w:val="0"/>
        <w:autoSpaceDN w:val="0"/>
        <w:adjustRightInd w:val="0"/>
        <w:ind w:left="567"/>
        <w:jc w:val="both"/>
        <w:rPr>
          <w:rFonts w:ascii="Times New Roman" w:hAnsi="Times New Roman" w:cs="Times New Roman"/>
          <w:sz w:val="24"/>
        </w:rPr>
      </w:pPr>
    </w:p>
    <w:p w14:paraId="1CF77B67" w14:textId="6151D445" w:rsidR="000232E1" w:rsidRPr="00A54D3B" w:rsidRDefault="00C1191F" w:rsidP="007B371A">
      <w:pPr>
        <w:pStyle w:val="Corpodetexto"/>
        <w:shd w:val="clear" w:color="auto" w:fill="0000CC"/>
        <w:rPr>
          <w:b/>
          <w:szCs w:val="24"/>
          <w:lang w:val="pt-BR"/>
        </w:rPr>
      </w:pPr>
      <w:r w:rsidRPr="00A54D3B">
        <w:rPr>
          <w:b/>
          <w:szCs w:val="24"/>
          <w:lang w:val="pt-BR"/>
        </w:rPr>
        <w:t>5</w:t>
      </w:r>
      <w:r w:rsidR="000232E1" w:rsidRPr="00A54D3B">
        <w:rPr>
          <w:b/>
          <w:szCs w:val="24"/>
        </w:rPr>
        <w:t>.</w:t>
      </w:r>
      <w:r w:rsidR="000232E1" w:rsidRPr="00A54D3B">
        <w:rPr>
          <w:b/>
          <w:szCs w:val="24"/>
          <w:lang w:val="pt-BR"/>
        </w:rPr>
        <w:t>3</w:t>
      </w:r>
      <w:r w:rsidR="000232E1" w:rsidRPr="00A54D3B">
        <w:rPr>
          <w:b/>
          <w:szCs w:val="24"/>
        </w:rPr>
        <w:t xml:space="preserve"> – RELATIVOS À QUALIFICAÇÃO ECONÔMIC</w:t>
      </w:r>
      <w:r w:rsidR="000232E1" w:rsidRPr="00A54D3B">
        <w:rPr>
          <w:b/>
          <w:szCs w:val="24"/>
          <w:lang w:val="pt-BR"/>
        </w:rPr>
        <w:t>O</w:t>
      </w:r>
      <w:r w:rsidR="000232E1" w:rsidRPr="00A54D3B">
        <w:rPr>
          <w:b/>
          <w:szCs w:val="24"/>
        </w:rPr>
        <w:t xml:space="preserve"> FINANCEIRA:</w:t>
      </w:r>
    </w:p>
    <w:p w14:paraId="5D45ED8A" w14:textId="77777777" w:rsidR="000232E1" w:rsidRPr="00A54D3B"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6761E1B2" w:rsidR="000232E1" w:rsidRPr="00A54D3B" w:rsidRDefault="00C1191F" w:rsidP="007B371A">
      <w:pPr>
        <w:pStyle w:val="PargrafodaLista"/>
        <w:ind w:left="567"/>
        <w:jc w:val="both"/>
        <w:rPr>
          <w:rFonts w:ascii="Times New Roman" w:hAnsi="Times New Roman" w:cs="Times New Roman"/>
          <w:sz w:val="24"/>
        </w:rPr>
      </w:pPr>
      <w:r w:rsidRPr="00A54D3B">
        <w:rPr>
          <w:rFonts w:ascii="Times New Roman" w:hAnsi="Times New Roman" w:cs="Times New Roman"/>
          <w:sz w:val="24"/>
        </w:rPr>
        <w:t>5</w:t>
      </w:r>
      <w:r w:rsidR="000232E1" w:rsidRPr="00A54D3B">
        <w:rPr>
          <w:rFonts w:ascii="Times New Roman" w:hAnsi="Times New Roman" w:cs="Times New Roman"/>
          <w:sz w:val="24"/>
        </w:rPr>
        <w:t>.3.0</w:t>
      </w:r>
      <w:r w:rsidR="00E00DBA" w:rsidRPr="00A54D3B">
        <w:rPr>
          <w:rFonts w:ascii="Times New Roman" w:hAnsi="Times New Roman" w:cs="Times New Roman"/>
          <w:sz w:val="24"/>
        </w:rPr>
        <w:t>1</w:t>
      </w:r>
      <w:r w:rsidR="000232E1" w:rsidRPr="00A54D3B">
        <w:rPr>
          <w:rFonts w:ascii="Times New Roman" w:hAnsi="Times New Roman" w:cs="Times New Roman"/>
          <w:sz w:val="24"/>
        </w:rPr>
        <w:t xml:space="preserve"> - </w:t>
      </w:r>
      <w:r w:rsidR="000232E1" w:rsidRPr="00A54D3B">
        <w:rPr>
          <w:rFonts w:ascii="Times New Roman" w:hAnsi="Times New Roman" w:cs="Times New Roman"/>
          <w:b/>
          <w:sz w:val="24"/>
        </w:rPr>
        <w:t>Certidão Negativa para fins de Licitação</w:t>
      </w:r>
      <w:r w:rsidR="000232E1" w:rsidRPr="00A54D3B">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A54D3B">
          <w:rPr>
            <w:rStyle w:val="Hyperlink"/>
            <w:rFonts w:ascii="Times New Roman" w:hAnsi="Times New Roman" w:cs="Times New Roman"/>
            <w:sz w:val="24"/>
          </w:rPr>
          <w:t>www.tjpe.jus.br/certidão</w:t>
        </w:r>
      </w:hyperlink>
      <w:r w:rsidR="000232E1" w:rsidRPr="00A54D3B">
        <w:rPr>
          <w:rFonts w:ascii="Times New Roman" w:hAnsi="Times New Roman" w:cs="Times New Roman"/>
          <w:sz w:val="24"/>
        </w:rPr>
        <w:t xml:space="preserve">. </w:t>
      </w:r>
      <w:proofErr w:type="gramStart"/>
      <w:r w:rsidR="000232E1" w:rsidRPr="00A54D3B">
        <w:rPr>
          <w:rFonts w:ascii="Times New Roman" w:hAnsi="Times New Roman" w:cs="Times New Roman"/>
          <w:sz w:val="24"/>
        </w:rPr>
        <w:t>Empresas sediadas em outros estados que não possuem processos eletrônicos deverá</w:t>
      </w:r>
      <w:proofErr w:type="gramEnd"/>
      <w:r w:rsidR="000232E1" w:rsidRPr="00A54D3B">
        <w:rPr>
          <w:rFonts w:ascii="Times New Roman" w:hAnsi="Times New Roman" w:cs="Times New Roman"/>
          <w:sz w:val="24"/>
        </w:rPr>
        <w:t xml:space="preserve"> apresentar justificativa.</w:t>
      </w:r>
    </w:p>
    <w:p w14:paraId="4BD6CD04" w14:textId="0A83F5BD" w:rsidR="00F01393" w:rsidRPr="00A54D3B" w:rsidRDefault="00F01393" w:rsidP="007B371A">
      <w:pPr>
        <w:pStyle w:val="PargrafodaLista"/>
        <w:ind w:left="567"/>
        <w:jc w:val="both"/>
        <w:rPr>
          <w:rFonts w:ascii="Times New Roman" w:hAnsi="Times New Roman" w:cs="Times New Roman"/>
          <w:sz w:val="24"/>
        </w:rPr>
      </w:pPr>
    </w:p>
    <w:p w14:paraId="5B7C16AA" w14:textId="25D4CC56" w:rsidR="00F01393" w:rsidRPr="00A54D3B" w:rsidRDefault="00C1191F" w:rsidP="00F01393">
      <w:pPr>
        <w:pStyle w:val="Corpodetexto"/>
        <w:shd w:val="clear" w:color="auto" w:fill="0000CC"/>
        <w:rPr>
          <w:b/>
          <w:szCs w:val="24"/>
          <w:lang w:val="pt-BR"/>
        </w:rPr>
      </w:pPr>
      <w:r w:rsidRPr="00A54D3B">
        <w:rPr>
          <w:b/>
          <w:szCs w:val="24"/>
          <w:lang w:val="pt-BR"/>
        </w:rPr>
        <w:t>5</w:t>
      </w:r>
      <w:r w:rsidR="00F01393" w:rsidRPr="00A54D3B">
        <w:rPr>
          <w:b/>
          <w:szCs w:val="24"/>
        </w:rPr>
        <w:t>.</w:t>
      </w:r>
      <w:r w:rsidR="005A1260" w:rsidRPr="00A54D3B">
        <w:rPr>
          <w:b/>
          <w:szCs w:val="24"/>
          <w:lang w:val="pt-BR"/>
        </w:rPr>
        <w:t>4</w:t>
      </w:r>
      <w:r w:rsidR="00F01393" w:rsidRPr="00A54D3B">
        <w:rPr>
          <w:b/>
          <w:szCs w:val="24"/>
        </w:rPr>
        <w:t xml:space="preserve"> – </w:t>
      </w:r>
      <w:r w:rsidR="00F01393" w:rsidRPr="00A54D3B">
        <w:rPr>
          <w:b/>
          <w:color w:val="FFFFFF" w:themeColor="background1"/>
          <w:szCs w:val="24"/>
        </w:rPr>
        <w:t>COMPROVAÇÃO DE ENQUADRAMENTO DE EMPRESAS ME/</w:t>
      </w:r>
      <w:r w:rsidR="00F01393" w:rsidRPr="00A54D3B">
        <w:rPr>
          <w:b/>
          <w:color w:val="FFFFFF" w:themeColor="background1"/>
          <w:szCs w:val="24"/>
          <w:lang w:val="pt-BR"/>
        </w:rPr>
        <w:t>EPP</w:t>
      </w:r>
      <w:r w:rsidR="00F01393" w:rsidRPr="00A54D3B">
        <w:rPr>
          <w:b/>
          <w:color w:val="FFFFFF" w:themeColor="background1"/>
          <w:szCs w:val="24"/>
        </w:rPr>
        <w:t>:</w:t>
      </w:r>
    </w:p>
    <w:p w14:paraId="1602279D" w14:textId="46700016" w:rsidR="00590121" w:rsidRPr="00A54D3B"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F41357" w:rsidRPr="00A54D3B">
        <w:rPr>
          <w:rFonts w:ascii="Times New Roman" w:hAnsi="Times New Roman" w:cs="Times New Roman"/>
          <w:color w:val="000000" w:themeColor="text1"/>
          <w:sz w:val="24"/>
        </w:rPr>
        <w:t>.</w:t>
      </w:r>
      <w:r w:rsidR="005A1260" w:rsidRPr="00A54D3B">
        <w:rPr>
          <w:rFonts w:ascii="Times New Roman" w:hAnsi="Times New Roman" w:cs="Times New Roman"/>
          <w:color w:val="000000" w:themeColor="text1"/>
          <w:sz w:val="24"/>
        </w:rPr>
        <w:t>4</w:t>
      </w:r>
      <w:r w:rsidR="00F41357" w:rsidRPr="00A54D3B">
        <w:rPr>
          <w:rFonts w:ascii="Times New Roman" w:hAnsi="Times New Roman" w:cs="Times New Roman"/>
          <w:color w:val="000000" w:themeColor="text1"/>
          <w:sz w:val="24"/>
        </w:rPr>
        <w:t>.</w:t>
      </w:r>
      <w:r w:rsidR="00885D2D" w:rsidRPr="00A54D3B">
        <w:rPr>
          <w:rFonts w:ascii="Times New Roman" w:hAnsi="Times New Roman" w:cs="Times New Roman"/>
          <w:color w:val="000000" w:themeColor="text1"/>
          <w:sz w:val="24"/>
        </w:rPr>
        <w:t>0</w:t>
      </w:r>
      <w:r w:rsidR="00F41357" w:rsidRPr="00A54D3B">
        <w:rPr>
          <w:rFonts w:ascii="Times New Roman" w:hAnsi="Times New Roman" w:cs="Times New Roman"/>
          <w:color w:val="000000" w:themeColor="text1"/>
          <w:sz w:val="24"/>
        </w:rPr>
        <w:t>1</w:t>
      </w:r>
      <w:r w:rsidR="00590121" w:rsidRPr="00A54D3B">
        <w:rPr>
          <w:rFonts w:ascii="Times New Roman" w:hAnsi="Times New Roman" w:cs="Times New Roman"/>
          <w:color w:val="000000" w:themeColor="text1"/>
          <w:sz w:val="24"/>
        </w:rPr>
        <w:t xml:space="preserve"> - Para efeito de comprovação de empresa 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I – Empresas optantes pelo Sistema Simples de Tributação:</w:t>
      </w:r>
    </w:p>
    <w:p w14:paraId="56C61153"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II – Empresas não optante pelo Sistema Simples de Tributação:</w:t>
      </w:r>
    </w:p>
    <w:p w14:paraId="17F4E570"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A54D3B"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A54D3B"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55EAD1DB" w:rsidR="00E00DBA" w:rsidRPr="00A54D3B"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w:t>
      </w:r>
      <w:r w:rsidR="00F41357"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 xml:space="preserve"> – Diante da empresa habilitada iremos proceder consulta aos seguintes cadastros:</w:t>
      </w:r>
    </w:p>
    <w:p w14:paraId="03D56072" w14:textId="1AE260CD" w:rsidR="00E00DBA" w:rsidRPr="00A54D3B"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w:t>
      </w:r>
      <w:r w:rsidR="00F41357"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.01 - Consulta Consolidada de Pessoa Jurídica do Tribunal de Contas da União (</w:t>
      </w:r>
      <w:hyperlink r:id="rId12" w:history="1">
        <w:r w:rsidR="007A441D" w:rsidRPr="00A54D3B">
          <w:rPr>
            <w:rStyle w:val="Hyperlink"/>
            <w:rFonts w:ascii="Times New Roman" w:hAnsi="Times New Roman" w:cs="Times New Roman"/>
            <w:sz w:val="24"/>
          </w:rPr>
          <w:t>https://certidoes-apf.apps.tcu.gov.br/</w:t>
        </w:r>
      </w:hyperlink>
      <w:r w:rsidR="00E00DBA" w:rsidRPr="00A54D3B">
        <w:rPr>
          <w:rFonts w:ascii="Times New Roman" w:hAnsi="Times New Roman" w:cs="Times New Roman"/>
          <w:color w:val="000000" w:themeColor="text1"/>
          <w:sz w:val="24"/>
        </w:rPr>
        <w:t>)</w:t>
      </w:r>
    </w:p>
    <w:p w14:paraId="330D2466" w14:textId="77777777" w:rsidR="007A441D" w:rsidRPr="00A54D3B"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4D39441D" w:rsidR="00E00DBA" w:rsidRPr="00A54D3B"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5</w:t>
      </w:r>
      <w:r w:rsidR="007A441D" w:rsidRPr="00A54D3B">
        <w:rPr>
          <w:rFonts w:ascii="Times New Roman" w:hAnsi="Times New Roman" w:cs="Times New Roman"/>
          <w:color w:val="000000" w:themeColor="text1"/>
          <w:sz w:val="24"/>
        </w:rPr>
        <w:t>.</w:t>
      </w:r>
      <w:r w:rsidR="00F41357" w:rsidRPr="00A54D3B">
        <w:rPr>
          <w:rFonts w:ascii="Times New Roman" w:hAnsi="Times New Roman" w:cs="Times New Roman"/>
          <w:color w:val="000000" w:themeColor="text1"/>
          <w:sz w:val="24"/>
        </w:rPr>
        <w:t>5</w:t>
      </w:r>
      <w:r w:rsidR="00E00DBA" w:rsidRPr="00A54D3B">
        <w:rPr>
          <w:rFonts w:ascii="Times New Roman" w:hAnsi="Times New Roman" w:cs="Times New Roman"/>
          <w:color w:val="000000" w:themeColor="text1"/>
          <w:sz w:val="24"/>
        </w:rPr>
        <w:t>.</w:t>
      </w:r>
      <w:r w:rsidR="007A441D" w:rsidRPr="00A54D3B">
        <w:rPr>
          <w:rFonts w:ascii="Times New Roman" w:hAnsi="Times New Roman" w:cs="Times New Roman"/>
          <w:color w:val="000000" w:themeColor="text1"/>
          <w:sz w:val="24"/>
        </w:rPr>
        <w:t>0</w:t>
      </w:r>
      <w:r w:rsidR="00E00DBA" w:rsidRPr="00A54D3B">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A54D3B"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A54D3B" w:rsidRDefault="00C1191F" w:rsidP="00F41357">
      <w:pPr>
        <w:pStyle w:val="PargrafodaLista"/>
        <w:spacing w:before="120" w:after="120" w:line="276" w:lineRule="auto"/>
        <w:ind w:left="0"/>
        <w:jc w:val="both"/>
        <w:rPr>
          <w:rFonts w:ascii="Times New Roman" w:hAnsi="Times New Roman" w:cs="Times New Roman"/>
          <w:color w:val="000000"/>
          <w:sz w:val="24"/>
        </w:rPr>
      </w:pPr>
      <w:r w:rsidRPr="00A54D3B">
        <w:rPr>
          <w:rFonts w:ascii="Times New Roman" w:hAnsi="Times New Roman" w:cs="Times New Roman"/>
          <w:color w:val="000000"/>
          <w:sz w:val="24"/>
        </w:rPr>
        <w:t>5</w:t>
      </w:r>
      <w:r w:rsidR="00F41357" w:rsidRPr="00A54D3B">
        <w:rPr>
          <w:rFonts w:ascii="Times New Roman" w:hAnsi="Times New Roman" w:cs="Times New Roman"/>
          <w:color w:val="000000"/>
          <w:sz w:val="24"/>
        </w:rPr>
        <w:t>.</w:t>
      </w:r>
      <w:r w:rsidR="00C87D87" w:rsidRPr="00A54D3B">
        <w:rPr>
          <w:rFonts w:ascii="Times New Roman" w:hAnsi="Times New Roman" w:cs="Times New Roman"/>
          <w:color w:val="000000"/>
          <w:sz w:val="24"/>
        </w:rPr>
        <w:t>6</w:t>
      </w:r>
      <w:r w:rsidR="00F41357" w:rsidRPr="00A54D3B">
        <w:rPr>
          <w:rFonts w:ascii="Times New Roman" w:hAnsi="Times New Roman" w:cs="Times New Roman"/>
          <w:color w:val="000000"/>
          <w:sz w:val="24"/>
        </w:rPr>
        <w:t xml:space="preserve"> - </w:t>
      </w:r>
      <w:r w:rsidR="00B70673" w:rsidRPr="00A54D3B">
        <w:rPr>
          <w:rFonts w:ascii="Times New Roman" w:hAnsi="Times New Roman" w:cs="Times New Roman"/>
          <w:color w:val="000000"/>
          <w:sz w:val="24"/>
        </w:rPr>
        <w:t xml:space="preserve">Será inabilitado o fornecedor que não comprovar sua habilitação, seja por não apresentar </w:t>
      </w:r>
      <w:r w:rsidR="00B70673" w:rsidRPr="00A54D3B">
        <w:rPr>
          <w:rFonts w:ascii="Times New Roman" w:hAnsi="Times New Roman" w:cs="Times New Roman"/>
          <w:iCs/>
          <w:sz w:val="24"/>
          <w:lang w:eastAsia="en-US"/>
        </w:rPr>
        <w:t>quaisquer</w:t>
      </w:r>
      <w:r w:rsidR="00B70673" w:rsidRPr="00A54D3B">
        <w:rPr>
          <w:rFonts w:ascii="Times New Roman" w:hAnsi="Times New Roman" w:cs="Times New Roman"/>
          <w:color w:val="000000"/>
          <w:sz w:val="24"/>
        </w:rPr>
        <w:t xml:space="preserve"> dos </w:t>
      </w:r>
      <w:r w:rsidR="00B70673" w:rsidRPr="00A54D3B">
        <w:rPr>
          <w:rFonts w:ascii="Times New Roman" w:hAnsi="Times New Roman" w:cs="Times New Roman"/>
          <w:bCs/>
          <w:sz w:val="24"/>
        </w:rPr>
        <w:t>documentos</w:t>
      </w:r>
      <w:r w:rsidR="00B70673" w:rsidRPr="00A54D3B">
        <w:rPr>
          <w:rFonts w:ascii="Times New Roman" w:hAnsi="Times New Roman" w:cs="Times New Roman"/>
          <w:color w:val="000000"/>
          <w:sz w:val="24"/>
        </w:rPr>
        <w:t xml:space="preserve"> exigido</w:t>
      </w:r>
      <w:r w:rsidR="003665C5" w:rsidRPr="00A54D3B">
        <w:rPr>
          <w:rFonts w:ascii="Times New Roman" w:hAnsi="Times New Roman" w:cs="Times New Roman"/>
          <w:color w:val="000000"/>
          <w:sz w:val="24"/>
        </w:rPr>
        <w:t>s</w:t>
      </w:r>
      <w:r w:rsidR="00B70673" w:rsidRPr="00A54D3B">
        <w:rPr>
          <w:rFonts w:ascii="Times New Roman" w:hAnsi="Times New Roman" w:cs="Times New Roman"/>
          <w:color w:val="000000"/>
          <w:sz w:val="24"/>
        </w:rPr>
        <w:t>.</w:t>
      </w:r>
    </w:p>
    <w:p w14:paraId="14150BBE" w14:textId="581229B4" w:rsidR="00C87D87" w:rsidRPr="00A54D3B" w:rsidRDefault="00C1191F" w:rsidP="00C87D87">
      <w:pPr>
        <w:spacing w:before="120" w:after="120" w:line="276" w:lineRule="auto"/>
        <w:ind w:left="284"/>
        <w:jc w:val="both"/>
        <w:rPr>
          <w:rFonts w:ascii="Times New Roman" w:hAnsi="Times New Roman" w:cs="Times New Roman"/>
          <w:color w:val="000000"/>
          <w:sz w:val="24"/>
        </w:rPr>
      </w:pPr>
      <w:r w:rsidRPr="00A54D3B">
        <w:rPr>
          <w:rFonts w:ascii="Times New Roman" w:hAnsi="Times New Roman" w:cs="Times New Roman"/>
          <w:color w:val="000000"/>
          <w:sz w:val="24"/>
        </w:rPr>
        <w:t>5</w:t>
      </w:r>
      <w:r w:rsidR="00F41357" w:rsidRPr="00A54D3B">
        <w:rPr>
          <w:rFonts w:ascii="Times New Roman" w:hAnsi="Times New Roman" w:cs="Times New Roman"/>
          <w:color w:val="000000"/>
          <w:sz w:val="24"/>
        </w:rPr>
        <w:t>.</w:t>
      </w:r>
      <w:r w:rsidR="00C87D87" w:rsidRPr="00A54D3B">
        <w:rPr>
          <w:rFonts w:ascii="Times New Roman" w:hAnsi="Times New Roman" w:cs="Times New Roman"/>
          <w:color w:val="000000"/>
          <w:sz w:val="24"/>
        </w:rPr>
        <w:t>6</w:t>
      </w:r>
      <w:r w:rsidR="00F41357" w:rsidRPr="00A54D3B">
        <w:rPr>
          <w:rFonts w:ascii="Times New Roman" w:hAnsi="Times New Roman" w:cs="Times New Roman"/>
          <w:color w:val="000000"/>
          <w:sz w:val="24"/>
        </w:rPr>
        <w:t xml:space="preserve">.1 - </w:t>
      </w:r>
      <w:r w:rsidR="00B70673" w:rsidRPr="00A54D3B">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A54D3B">
        <w:rPr>
          <w:rFonts w:ascii="Times New Roman" w:hAnsi="Times New Roman" w:cs="Times New Roman"/>
          <w:color w:val="000000"/>
          <w:sz w:val="24"/>
        </w:rPr>
        <w:t>.</w:t>
      </w:r>
    </w:p>
    <w:p w14:paraId="4CAE2844" w14:textId="0B71528D" w:rsidR="00F41357" w:rsidRPr="00A54D3B" w:rsidRDefault="00C1191F" w:rsidP="00C87D87">
      <w:pPr>
        <w:spacing w:before="120" w:after="120" w:line="276" w:lineRule="auto"/>
        <w:jc w:val="both"/>
        <w:rPr>
          <w:rFonts w:ascii="Times New Roman" w:hAnsi="Times New Roman" w:cs="Times New Roman"/>
          <w:iCs/>
          <w:sz w:val="24"/>
          <w:lang w:eastAsia="en-US"/>
        </w:rPr>
      </w:pPr>
      <w:r w:rsidRPr="00A54D3B">
        <w:rPr>
          <w:rFonts w:ascii="Times New Roman" w:hAnsi="Times New Roman" w:cs="Times New Roman"/>
          <w:color w:val="000000"/>
          <w:sz w:val="24"/>
        </w:rPr>
        <w:t>5</w:t>
      </w:r>
      <w:r w:rsidR="00C87D87" w:rsidRPr="00A54D3B">
        <w:rPr>
          <w:rFonts w:ascii="Times New Roman" w:hAnsi="Times New Roman" w:cs="Times New Roman"/>
          <w:color w:val="000000"/>
          <w:sz w:val="24"/>
        </w:rPr>
        <w:t>.7</w:t>
      </w:r>
      <w:r w:rsidR="00F41357" w:rsidRPr="00A54D3B">
        <w:rPr>
          <w:rFonts w:ascii="Times New Roman" w:hAnsi="Times New Roman" w:cs="Times New Roman"/>
          <w:iCs/>
          <w:sz w:val="24"/>
          <w:lang w:eastAsia="en-US"/>
        </w:rPr>
        <w:t xml:space="preserve">- </w:t>
      </w:r>
      <w:r w:rsidR="007C27EE" w:rsidRPr="00A54D3B">
        <w:rPr>
          <w:rFonts w:ascii="Times New Roman" w:hAnsi="Times New Roman" w:cs="Times New Roman"/>
          <w:iCs/>
          <w:sz w:val="24"/>
          <w:lang w:eastAsia="en-US"/>
        </w:rPr>
        <w:t>Constatado o atendimento às exigências de habilitação, o fornecedor será habilitado</w:t>
      </w:r>
      <w:r w:rsidR="00053A09" w:rsidRPr="00A54D3B">
        <w:rPr>
          <w:rFonts w:ascii="Times New Roman" w:hAnsi="Times New Roman" w:cs="Times New Roman"/>
          <w:iCs/>
          <w:sz w:val="24"/>
          <w:lang w:eastAsia="en-US"/>
        </w:rPr>
        <w:t>.</w:t>
      </w:r>
    </w:p>
    <w:p w14:paraId="360913FF" w14:textId="513EB5BF" w:rsidR="00FD40CE" w:rsidRPr="00A54D3B"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6</w:t>
      </w:r>
      <w:r w:rsidR="004D4C24" w:rsidRPr="00A54D3B">
        <w:rPr>
          <w:rFonts w:ascii="Times New Roman" w:hAnsi="Times New Roman" w:cs="Times New Roman"/>
          <w:b/>
          <w:sz w:val="24"/>
        </w:rPr>
        <w:t xml:space="preserve"> - </w:t>
      </w:r>
      <w:r w:rsidR="00FD40CE" w:rsidRPr="00A54D3B">
        <w:rPr>
          <w:rFonts w:ascii="Times New Roman" w:hAnsi="Times New Roman" w:cs="Times New Roman"/>
          <w:b/>
          <w:sz w:val="24"/>
        </w:rPr>
        <w:t>SANÇÕES</w:t>
      </w:r>
    </w:p>
    <w:p w14:paraId="1550EF50" w14:textId="4557EDF2" w:rsidR="00FD40CE" w:rsidRPr="00A54D3B" w:rsidRDefault="00C1191F" w:rsidP="004D4C24">
      <w:pPr>
        <w:spacing w:before="120" w:after="120" w:line="276" w:lineRule="auto"/>
        <w:jc w:val="both"/>
        <w:rPr>
          <w:rFonts w:ascii="Times New Roman" w:hAnsi="Times New Roman" w:cs="Times New Roman"/>
          <w:b/>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.1 - </w:t>
      </w:r>
      <w:r w:rsidR="00FD40CE" w:rsidRPr="00A54D3B">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A54D3B" w:rsidRDefault="00C1191F" w:rsidP="006678C1">
      <w:pPr>
        <w:spacing w:before="120" w:after="120" w:line="276" w:lineRule="auto"/>
        <w:ind w:left="568"/>
        <w:jc w:val="both"/>
        <w:rPr>
          <w:rFonts w:ascii="Times New Roman" w:hAnsi="Times New Roman" w:cs="Times New Roman"/>
          <w:sz w:val="24"/>
        </w:rPr>
      </w:pPr>
      <w:r w:rsidRPr="00A54D3B">
        <w:rPr>
          <w:rFonts w:ascii="Times New Roman" w:hAnsi="Times New Roman" w:cs="Times New Roman"/>
          <w:color w:val="000000"/>
          <w:sz w:val="24"/>
        </w:rPr>
        <w:t>6</w:t>
      </w:r>
      <w:r w:rsidR="006678C1" w:rsidRPr="00A54D3B">
        <w:rPr>
          <w:rFonts w:ascii="Times New Roman" w:hAnsi="Times New Roman" w:cs="Times New Roman"/>
          <w:color w:val="000000"/>
          <w:sz w:val="24"/>
        </w:rPr>
        <w:t>.1.01</w:t>
      </w:r>
      <w:r w:rsidRPr="00A54D3B">
        <w:rPr>
          <w:rFonts w:ascii="Times New Roman" w:hAnsi="Times New Roman" w:cs="Times New Roman"/>
          <w:color w:val="000000"/>
          <w:sz w:val="24"/>
        </w:rPr>
        <w:t>.</w:t>
      </w:r>
      <w:r w:rsidR="006678C1" w:rsidRPr="00A54D3B">
        <w:rPr>
          <w:rFonts w:ascii="Times New Roman" w:hAnsi="Times New Roman" w:cs="Times New Roman"/>
          <w:color w:val="000000"/>
          <w:sz w:val="24"/>
        </w:rPr>
        <w:t xml:space="preserve"> </w:t>
      </w:r>
      <w:r w:rsidR="00FD40CE" w:rsidRPr="00A54D3B">
        <w:rPr>
          <w:rFonts w:ascii="Times New Roman" w:hAnsi="Times New Roman" w:cs="Times New Roman"/>
          <w:color w:val="000000"/>
          <w:sz w:val="24"/>
        </w:rPr>
        <w:t>dar causa à inexecução parcial do contrato</w:t>
      </w:r>
      <w:r w:rsidR="00FD40CE" w:rsidRPr="00A54D3B">
        <w:rPr>
          <w:rFonts w:ascii="Times New Roman" w:hAnsi="Times New Roman" w:cs="Times New Roman"/>
          <w:sz w:val="24"/>
        </w:rPr>
        <w:t>;</w:t>
      </w:r>
    </w:p>
    <w:p w14:paraId="6B26D794" w14:textId="7BFEB681" w:rsidR="00FD40CE" w:rsidRPr="00A54D3B" w:rsidRDefault="00C1191F" w:rsidP="006678C1">
      <w:pPr>
        <w:spacing w:before="120" w:after="120" w:line="276" w:lineRule="auto"/>
        <w:ind w:left="568"/>
        <w:jc w:val="both"/>
        <w:rPr>
          <w:rFonts w:ascii="Times New Roman" w:hAnsi="Times New Roman" w:cs="Times New Roman"/>
          <w:sz w:val="24"/>
        </w:rPr>
      </w:pPr>
      <w:r w:rsidRPr="00A54D3B">
        <w:rPr>
          <w:rFonts w:ascii="Times New Roman" w:hAnsi="Times New Roman" w:cs="Times New Roman"/>
          <w:color w:val="000000"/>
          <w:sz w:val="24"/>
        </w:rPr>
        <w:t>6</w:t>
      </w:r>
      <w:r w:rsidR="006678C1" w:rsidRPr="00A54D3B">
        <w:rPr>
          <w:rFonts w:ascii="Times New Roman" w:hAnsi="Times New Roman" w:cs="Times New Roman"/>
          <w:color w:val="000000"/>
          <w:sz w:val="24"/>
        </w:rPr>
        <w:t>.1.02</w:t>
      </w:r>
      <w:r w:rsidRPr="00A54D3B">
        <w:rPr>
          <w:rFonts w:ascii="Times New Roman" w:hAnsi="Times New Roman" w:cs="Times New Roman"/>
          <w:color w:val="000000"/>
          <w:sz w:val="24"/>
        </w:rPr>
        <w:t>.</w:t>
      </w:r>
      <w:r w:rsidR="006678C1" w:rsidRPr="00A54D3B">
        <w:rPr>
          <w:rFonts w:ascii="Times New Roman" w:hAnsi="Times New Roman" w:cs="Times New Roman"/>
          <w:color w:val="000000"/>
          <w:sz w:val="24"/>
        </w:rPr>
        <w:t xml:space="preserve"> </w:t>
      </w:r>
      <w:r w:rsidR="00FD40CE" w:rsidRPr="00A54D3B">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A54D3B"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A54D3B">
        <w:rPr>
          <w:rFonts w:ascii="Times New Roman" w:hAnsi="Times New Roman" w:cs="Times New Roman"/>
          <w:color w:val="000000"/>
          <w:sz w:val="24"/>
        </w:rPr>
        <w:t>dar causa à inexecução total do contrato;</w:t>
      </w:r>
    </w:p>
    <w:p w14:paraId="64C4BC27" w14:textId="2096BA91" w:rsidR="00FD40CE" w:rsidRPr="00A54D3B"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A54D3B">
        <w:rPr>
          <w:rFonts w:ascii="Times New Roman" w:hAnsi="Times New Roman" w:cs="Times New Roman"/>
          <w:color w:val="000000"/>
          <w:sz w:val="24"/>
        </w:rPr>
        <w:t>deixar de entregar a documentação exigida para o certame;</w:t>
      </w:r>
    </w:p>
    <w:p w14:paraId="6A730C04" w14:textId="7A6070F3" w:rsidR="00FD40CE" w:rsidRPr="00A54D3B"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A54D3B">
        <w:rPr>
          <w:rFonts w:ascii="Times New Roman" w:hAnsi="Times New Roman" w:cs="Times New Roman"/>
          <w:color w:val="000000"/>
          <w:sz w:val="24"/>
        </w:rPr>
        <w:t>não manter a proposta, salvo em decorrência de fato superveniente devidamente justificado;</w:t>
      </w:r>
    </w:p>
    <w:p w14:paraId="5AA0EC37"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fraudar a dispensa eletrônica ou praticar ato fraudulento na execução do contrato;</w:t>
      </w:r>
    </w:p>
    <w:p w14:paraId="6669745C"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comportar-se de modo inidôneo ou cometer fraude de qualquer natureza;</w:t>
      </w:r>
    </w:p>
    <w:p w14:paraId="76A1D352" w14:textId="77777777" w:rsidR="00FD40CE" w:rsidRPr="00A54D3B"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A54D3B">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praticar atos ilícitos com vistas a frustrar os objetivos deste certame.</w:t>
      </w:r>
    </w:p>
    <w:p w14:paraId="3F3C0FF4" w14:textId="77777777" w:rsidR="00FD40CE" w:rsidRPr="00A54D3B"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A54D3B">
        <w:rPr>
          <w:rFonts w:ascii="Times New Roman" w:hAnsi="Times New Roman" w:cs="Times New Roman"/>
          <w:color w:val="000000"/>
          <w:sz w:val="24"/>
        </w:rPr>
        <w:t>praticar ato lesivo previsto no </w:t>
      </w:r>
      <w:hyperlink r:id="rId13" w:anchor="art5" w:history="1">
        <w:r w:rsidRPr="00A54D3B">
          <w:rPr>
            <w:rFonts w:ascii="Times New Roman" w:hAnsi="Times New Roman" w:cs="Times New Roman"/>
            <w:color w:val="000000"/>
            <w:sz w:val="24"/>
          </w:rPr>
          <w:t>art. 5º da Lei nº 12.846, de 1º de agosto de 2013.</w:t>
        </w:r>
      </w:hyperlink>
    </w:p>
    <w:p w14:paraId="7E3CC86C" w14:textId="5BBF6991" w:rsidR="00FD40CE" w:rsidRPr="00A54D3B" w:rsidRDefault="00C2231F" w:rsidP="004D4C24">
      <w:pPr>
        <w:spacing w:before="120" w:after="120" w:line="276" w:lineRule="auto"/>
        <w:jc w:val="both"/>
        <w:rPr>
          <w:rFonts w:ascii="Times New Roman" w:hAnsi="Times New Roman" w:cs="Times New Roman"/>
          <w:b/>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.2 - </w:t>
      </w:r>
      <w:r w:rsidR="00FD40CE" w:rsidRPr="00A54D3B">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 xml:space="preserve">Advertência pela falta do subitem </w:t>
      </w:r>
      <w:r w:rsidR="000C73C4" w:rsidRPr="00A54D3B">
        <w:rPr>
          <w:rFonts w:ascii="Times New Roman" w:hAnsi="Times New Roman" w:cs="Times New Roman"/>
          <w:sz w:val="24"/>
        </w:rPr>
        <w:t>7</w:t>
      </w:r>
      <w:r w:rsidRPr="00A54D3B">
        <w:rPr>
          <w:rFonts w:ascii="Times New Roman" w:hAnsi="Times New Roman" w:cs="Times New Roman"/>
          <w:sz w:val="24"/>
        </w:rPr>
        <w:t>.1.1 deste Aviso de Contratação Direta, quando não se justificar a imposição de penalidade mais grave;</w:t>
      </w:r>
    </w:p>
    <w:p w14:paraId="7D9D063E" w14:textId="2C01BE69"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A54D3B">
        <w:rPr>
          <w:rFonts w:ascii="Times New Roman" w:hAnsi="Times New Roman" w:cs="Times New Roman"/>
          <w:sz w:val="24"/>
        </w:rPr>
        <w:t>7</w:t>
      </w:r>
      <w:r w:rsidRPr="00A54D3B">
        <w:rPr>
          <w:rFonts w:ascii="Times New Roman" w:hAnsi="Times New Roman" w:cs="Times New Roman"/>
          <w:sz w:val="24"/>
        </w:rPr>
        <w:t xml:space="preserve">.1.1 a </w:t>
      </w:r>
      <w:r w:rsidR="000C73C4" w:rsidRPr="00A54D3B">
        <w:rPr>
          <w:rFonts w:ascii="Times New Roman" w:hAnsi="Times New Roman" w:cs="Times New Roman"/>
          <w:sz w:val="24"/>
        </w:rPr>
        <w:t>7</w:t>
      </w:r>
      <w:r w:rsidRPr="00A54D3B">
        <w:rPr>
          <w:rFonts w:ascii="Times New Roman" w:hAnsi="Times New Roman" w:cs="Times New Roman"/>
          <w:sz w:val="24"/>
        </w:rPr>
        <w:t>.1.12;</w:t>
      </w:r>
    </w:p>
    <w:p w14:paraId="0C057DF9" w14:textId="57B297F1"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Impedimento de licitar e contratar</w:t>
      </w:r>
      <w:r w:rsidRPr="00A54D3B">
        <w:rPr>
          <w:rFonts w:ascii="Times New Roman" w:hAnsi="Times New Roman" w:cs="Times New Roman"/>
          <w:sz w:val="24"/>
        </w:rPr>
        <w:t xml:space="preserve"> </w:t>
      </w:r>
      <w:r w:rsidRPr="00A54D3B">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 xml:space="preserve">.1.2 a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.1.7 deste Aviso de Contratação Direta, quando não se justificar a imposição de penalidade mais grave</w:t>
      </w:r>
      <w:r w:rsidRPr="00A54D3B">
        <w:rPr>
          <w:rFonts w:ascii="Times New Roman" w:hAnsi="Times New Roman" w:cs="Times New Roman"/>
          <w:sz w:val="24"/>
        </w:rPr>
        <w:t>;</w:t>
      </w:r>
    </w:p>
    <w:p w14:paraId="49BE8044" w14:textId="472BC3AF" w:rsidR="00FD40CE" w:rsidRPr="00A54D3B"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A54D3B">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 xml:space="preserve">.1.8 a </w:t>
      </w:r>
      <w:r w:rsidR="004D4C24" w:rsidRPr="00A54D3B">
        <w:rPr>
          <w:rFonts w:ascii="Times New Roman" w:hAnsi="Times New Roman" w:cs="Times New Roman"/>
          <w:color w:val="000000"/>
          <w:sz w:val="24"/>
        </w:rPr>
        <w:t>7</w:t>
      </w:r>
      <w:r w:rsidRPr="00A54D3B">
        <w:rPr>
          <w:rFonts w:ascii="Times New Roman" w:hAnsi="Times New Roman" w:cs="Times New Roman"/>
          <w:color w:val="000000"/>
          <w:sz w:val="24"/>
        </w:rPr>
        <w:t>.1.12, bem como nos demais casos que justifiquem a imposição da penalidade mais grave</w:t>
      </w:r>
      <w:r w:rsidRPr="00A54D3B">
        <w:rPr>
          <w:rFonts w:ascii="Times New Roman" w:hAnsi="Times New Roman" w:cs="Times New Roman"/>
          <w:sz w:val="24"/>
        </w:rPr>
        <w:t>;</w:t>
      </w:r>
    </w:p>
    <w:p w14:paraId="2C4B7D22" w14:textId="4BB5B4C2" w:rsidR="00FD40CE" w:rsidRPr="00A54D3B" w:rsidRDefault="00C2231F" w:rsidP="004D4C24">
      <w:pPr>
        <w:spacing w:before="120" w:after="120" w:line="276" w:lineRule="auto"/>
        <w:jc w:val="both"/>
        <w:rPr>
          <w:rFonts w:ascii="Times New Roman" w:hAnsi="Times New Roman" w:cs="Times New Roman"/>
          <w:bCs/>
          <w:sz w:val="24"/>
        </w:rPr>
      </w:pPr>
      <w:r w:rsidRPr="00A54D3B">
        <w:rPr>
          <w:rFonts w:ascii="Times New Roman" w:hAnsi="Times New Roman" w:cs="Times New Roman"/>
          <w:bCs/>
          <w:sz w:val="24"/>
        </w:rPr>
        <w:t>6</w:t>
      </w:r>
      <w:r w:rsidR="004D4C24" w:rsidRPr="00A54D3B">
        <w:rPr>
          <w:rFonts w:ascii="Times New Roman" w:hAnsi="Times New Roman" w:cs="Times New Roman"/>
          <w:bCs/>
          <w:sz w:val="24"/>
        </w:rPr>
        <w:t xml:space="preserve">.3 - </w:t>
      </w:r>
      <w:r w:rsidR="00FD40CE" w:rsidRPr="00A54D3B">
        <w:rPr>
          <w:rFonts w:ascii="Times New Roman" w:hAnsi="Times New Roman" w:cs="Times New Roman"/>
          <w:bCs/>
          <w:sz w:val="24"/>
        </w:rPr>
        <w:t>Na aplicação das sanções serão considerados:</w:t>
      </w:r>
    </w:p>
    <w:p w14:paraId="670C3F51" w14:textId="046806CC"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7.3.01 </w:t>
      </w:r>
      <w:r w:rsidR="00FD40CE" w:rsidRPr="00A54D3B">
        <w:rPr>
          <w:rFonts w:ascii="Times New Roman" w:hAnsi="Times New Roman" w:cs="Times New Roman"/>
          <w:bCs/>
          <w:sz w:val="24"/>
        </w:rPr>
        <w:t>a natureza e a gravidade da infração cometida;</w:t>
      </w:r>
    </w:p>
    <w:p w14:paraId="5BE5E895" w14:textId="112DCE38"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7.3.02 </w:t>
      </w:r>
      <w:r w:rsidR="00FD40CE" w:rsidRPr="00A54D3B">
        <w:rPr>
          <w:rFonts w:ascii="Times New Roman" w:hAnsi="Times New Roman" w:cs="Times New Roman"/>
          <w:bCs/>
          <w:sz w:val="24"/>
        </w:rPr>
        <w:t>as peculiaridades do caso concreto;</w:t>
      </w:r>
    </w:p>
    <w:p w14:paraId="1E187406" w14:textId="31842C94"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7.3.03 </w:t>
      </w:r>
      <w:r w:rsidR="00FD40CE" w:rsidRPr="00A54D3B">
        <w:rPr>
          <w:rFonts w:ascii="Times New Roman" w:hAnsi="Times New Roman" w:cs="Times New Roman"/>
          <w:bCs/>
          <w:sz w:val="24"/>
        </w:rPr>
        <w:t>as circunstâncias agravantes ou atenuantes;</w:t>
      </w:r>
    </w:p>
    <w:p w14:paraId="2B27C021" w14:textId="7E14FB59"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7.3.04 </w:t>
      </w:r>
      <w:r w:rsidR="00FD40CE" w:rsidRPr="00A54D3B">
        <w:rPr>
          <w:rFonts w:ascii="Times New Roman" w:hAnsi="Times New Roman" w:cs="Times New Roman"/>
          <w:bCs/>
          <w:sz w:val="24"/>
        </w:rPr>
        <w:t>os danos que dela provierem para a Administração Pública;</w:t>
      </w:r>
    </w:p>
    <w:p w14:paraId="2F028370" w14:textId="7D0CC154" w:rsidR="00FD40CE" w:rsidRPr="00A54D3B" w:rsidRDefault="004D4C24" w:rsidP="004D4C24">
      <w:pPr>
        <w:spacing w:before="120" w:after="120" w:line="276" w:lineRule="auto"/>
        <w:ind w:left="568"/>
        <w:jc w:val="both"/>
        <w:rPr>
          <w:rFonts w:ascii="Times New Roman" w:hAnsi="Times New Roman" w:cs="Times New Roman"/>
          <w:bCs/>
          <w:sz w:val="24"/>
        </w:rPr>
      </w:pPr>
      <w:r w:rsidRPr="00A54D3B">
        <w:rPr>
          <w:rFonts w:ascii="Times New Roman" w:hAnsi="Times New Roman" w:cs="Times New Roman"/>
          <w:bCs/>
          <w:sz w:val="24"/>
        </w:rPr>
        <w:t xml:space="preserve">7.3.05 </w:t>
      </w:r>
      <w:r w:rsidR="00FD40CE" w:rsidRPr="00A54D3B">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A54D3B" w:rsidRDefault="00C2231F" w:rsidP="004D4C24">
      <w:pPr>
        <w:spacing w:before="120" w:after="120" w:line="276" w:lineRule="auto"/>
        <w:jc w:val="both"/>
        <w:rPr>
          <w:rFonts w:ascii="Times New Roman" w:hAnsi="Times New Roman" w:cs="Times New Roman"/>
          <w:sz w:val="24"/>
        </w:rPr>
      </w:pPr>
      <w:bookmarkStart w:id="1" w:name="art156§6"/>
      <w:bookmarkStart w:id="2" w:name="art156§7"/>
      <w:bookmarkStart w:id="3" w:name="art156§8"/>
      <w:bookmarkEnd w:id="1"/>
      <w:bookmarkEnd w:id="2"/>
      <w:bookmarkEnd w:id="3"/>
      <w:r w:rsidRPr="00A54D3B">
        <w:rPr>
          <w:rFonts w:ascii="Times New Roman" w:hAnsi="Times New Roman" w:cs="Times New Roman"/>
          <w:sz w:val="24"/>
        </w:rPr>
        <w:t>6</w:t>
      </w:r>
      <w:r w:rsidR="004D4C24" w:rsidRPr="00A54D3B">
        <w:rPr>
          <w:rFonts w:ascii="Times New Roman" w:hAnsi="Times New Roman" w:cs="Times New Roman"/>
          <w:sz w:val="24"/>
        </w:rPr>
        <w:t xml:space="preserve">.4 - </w:t>
      </w:r>
      <w:r w:rsidR="00FD40CE" w:rsidRPr="00A54D3B">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A54D3B" w:rsidRDefault="00C2231F" w:rsidP="004D4C24">
      <w:pPr>
        <w:spacing w:before="120" w:after="120" w:line="276" w:lineRule="auto"/>
        <w:jc w:val="both"/>
        <w:rPr>
          <w:rFonts w:ascii="Times New Roman" w:hAnsi="Times New Roman" w:cs="Times New Roman"/>
          <w:sz w:val="24"/>
        </w:rPr>
      </w:pPr>
      <w:bookmarkStart w:id="4" w:name="art156§9"/>
      <w:bookmarkEnd w:id="4"/>
      <w:r w:rsidRPr="00A54D3B">
        <w:rPr>
          <w:rFonts w:ascii="Times New Roman" w:hAnsi="Times New Roman" w:cs="Times New Roman"/>
          <w:sz w:val="24"/>
        </w:rPr>
        <w:t>6</w:t>
      </w:r>
      <w:r w:rsidR="004D4C24" w:rsidRPr="00A54D3B">
        <w:rPr>
          <w:rFonts w:ascii="Times New Roman" w:hAnsi="Times New Roman" w:cs="Times New Roman"/>
          <w:sz w:val="24"/>
        </w:rPr>
        <w:t xml:space="preserve">.5- </w:t>
      </w:r>
      <w:r w:rsidR="00FD40CE" w:rsidRPr="00A54D3B">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A54D3B" w:rsidRDefault="00C2231F" w:rsidP="004D4C24">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.6 - </w:t>
      </w:r>
      <w:r w:rsidR="00FD40CE" w:rsidRPr="00A54D3B">
        <w:rPr>
          <w:rFonts w:ascii="Times New Roman" w:hAnsi="Times New Roman" w:cs="Times New Roman"/>
          <w:sz w:val="24"/>
        </w:rPr>
        <w:t>A penalidade de multa pode ser aplicada cumulativamente com as demais sanções.</w:t>
      </w:r>
    </w:p>
    <w:p w14:paraId="65CC8972" w14:textId="419F13A8" w:rsidR="00FD40CE" w:rsidRPr="00A54D3B" w:rsidRDefault="00C2231F" w:rsidP="004D4C24">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4D4C24" w:rsidRPr="00A54D3B">
        <w:rPr>
          <w:rFonts w:ascii="Times New Roman" w:hAnsi="Times New Roman" w:cs="Times New Roman"/>
          <w:sz w:val="24"/>
        </w:rPr>
        <w:t xml:space="preserve">.7 - </w:t>
      </w:r>
      <w:r w:rsidR="00FD40CE" w:rsidRPr="00A54D3B">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.8 - </w:t>
      </w:r>
      <w:r w:rsidR="00FD40CE" w:rsidRPr="00A54D3B">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.9 - </w:t>
      </w:r>
      <w:r w:rsidR="00FD40CE" w:rsidRPr="00A54D3B">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.10 - </w:t>
      </w:r>
      <w:r w:rsidR="00FD40CE" w:rsidRPr="00A54D3B">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A54D3B" w:rsidRDefault="00C2231F" w:rsidP="00603BC8">
      <w:pPr>
        <w:spacing w:before="120" w:after="120" w:line="276" w:lineRule="auto"/>
        <w:jc w:val="both"/>
        <w:rPr>
          <w:rFonts w:ascii="Times New Roman" w:hAnsi="Times New Roman" w:cs="Times New Roman"/>
          <w:sz w:val="24"/>
        </w:rPr>
      </w:pPr>
      <w:r w:rsidRPr="00A54D3B">
        <w:rPr>
          <w:rFonts w:ascii="Times New Roman" w:hAnsi="Times New Roman" w:cs="Times New Roman"/>
          <w:sz w:val="24"/>
        </w:rPr>
        <w:t>6</w:t>
      </w:r>
      <w:r w:rsidR="00603BC8" w:rsidRPr="00A54D3B">
        <w:rPr>
          <w:rFonts w:ascii="Times New Roman" w:hAnsi="Times New Roman" w:cs="Times New Roman"/>
          <w:sz w:val="24"/>
        </w:rPr>
        <w:t xml:space="preserve">.11 - </w:t>
      </w:r>
      <w:r w:rsidR="00FD40CE" w:rsidRPr="00A54D3B">
        <w:rPr>
          <w:rFonts w:ascii="Times New Roman" w:hAnsi="Times New Roman" w:cs="Times New Roman"/>
          <w:sz w:val="24"/>
        </w:rPr>
        <w:t>As sanções por atos praticados no decorrer da contratação estão previstas nos anexos a este Aviso.</w:t>
      </w:r>
    </w:p>
    <w:p w14:paraId="504B89ED" w14:textId="4D7725B8" w:rsidR="00F41357" w:rsidRPr="00A54D3B"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7</w:t>
      </w:r>
      <w:r w:rsidR="00C87D87" w:rsidRPr="00A54D3B">
        <w:rPr>
          <w:rFonts w:ascii="Times New Roman" w:hAnsi="Times New Roman" w:cs="Times New Roman"/>
          <w:b/>
          <w:sz w:val="24"/>
        </w:rPr>
        <w:t xml:space="preserve"> </w:t>
      </w:r>
      <w:r w:rsidR="00092930" w:rsidRPr="00A54D3B">
        <w:rPr>
          <w:rFonts w:ascii="Times New Roman" w:hAnsi="Times New Roman" w:cs="Times New Roman"/>
          <w:b/>
          <w:sz w:val="24"/>
        </w:rPr>
        <w:t>–</w:t>
      </w:r>
      <w:r w:rsidR="00C87D87" w:rsidRPr="00A54D3B">
        <w:rPr>
          <w:rFonts w:ascii="Times New Roman" w:hAnsi="Times New Roman" w:cs="Times New Roman"/>
          <w:b/>
          <w:sz w:val="24"/>
        </w:rPr>
        <w:t xml:space="preserve"> </w:t>
      </w:r>
      <w:r w:rsidR="00092930" w:rsidRPr="00A54D3B">
        <w:rPr>
          <w:rFonts w:ascii="Times New Roman" w:hAnsi="Times New Roman" w:cs="Times New Roman"/>
          <w:b/>
          <w:sz w:val="24"/>
        </w:rPr>
        <w:t>DA RAZÃO DA ESCOLHA DO CONTRATO</w:t>
      </w:r>
    </w:p>
    <w:p w14:paraId="7CF71F09" w14:textId="75209319" w:rsidR="00F41357" w:rsidRDefault="00C2231F" w:rsidP="00092930">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7</w:t>
      </w:r>
      <w:r w:rsidR="00092930" w:rsidRPr="00A54D3B">
        <w:rPr>
          <w:rFonts w:ascii="Times New Roman" w:eastAsia="Arial" w:hAnsi="Times New Roman" w:cs="Times New Roman"/>
          <w:color w:val="000000"/>
          <w:sz w:val="24"/>
        </w:rPr>
        <w:t xml:space="preserve">.1 – </w:t>
      </w:r>
      <w:r w:rsidR="00EF2FEF" w:rsidRPr="00A54D3B">
        <w:rPr>
          <w:rFonts w:ascii="Times New Roman" w:eastAsia="Arial" w:hAnsi="Times New Roman" w:cs="Times New Roman"/>
          <w:color w:val="000000"/>
          <w:sz w:val="24"/>
        </w:rPr>
        <w:t>Comprovada</w:t>
      </w:r>
      <w:r w:rsidR="00092930" w:rsidRPr="00A54D3B">
        <w:rPr>
          <w:rFonts w:ascii="Times New Roman" w:eastAsia="Arial" w:hAnsi="Times New Roman" w:cs="Times New Roman"/>
          <w:color w:val="000000"/>
          <w:sz w:val="24"/>
        </w:rPr>
        <w:t xml:space="preserve"> o atendimento dos requisitos de habilitação e qualificações mínimas</w:t>
      </w:r>
      <w:r w:rsidR="00EF2FEF" w:rsidRPr="00A54D3B">
        <w:rPr>
          <w:rFonts w:ascii="Times New Roman" w:eastAsia="Arial" w:hAnsi="Times New Roman" w:cs="Times New Roman"/>
          <w:color w:val="000000"/>
          <w:sz w:val="24"/>
        </w:rPr>
        <w:t>, será motivada a razão da escolha do contrat</w:t>
      </w:r>
      <w:r w:rsidR="00FD40CE" w:rsidRPr="00A54D3B">
        <w:rPr>
          <w:rFonts w:ascii="Times New Roman" w:eastAsia="Arial" w:hAnsi="Times New Roman" w:cs="Times New Roman"/>
          <w:color w:val="000000"/>
          <w:sz w:val="24"/>
        </w:rPr>
        <w:t>ado.</w:t>
      </w:r>
    </w:p>
    <w:p w14:paraId="2A877442" w14:textId="77777777" w:rsidR="004A53D2" w:rsidRPr="001B442F" w:rsidRDefault="004A53D2" w:rsidP="004A53D2">
      <w:pPr>
        <w:spacing w:before="120" w:after="120" w:line="276" w:lineRule="auto"/>
        <w:ind w:left="568"/>
        <w:jc w:val="both"/>
        <w:rPr>
          <w:rFonts w:ascii="Times New Roman" w:hAnsi="Times New Roman" w:cs="Times New Roman"/>
          <w:sz w:val="24"/>
        </w:rPr>
      </w:pPr>
      <w:r w:rsidRPr="001B442F">
        <w:rPr>
          <w:rFonts w:ascii="Times New Roman" w:hAnsi="Times New Roman" w:cs="Times New Roman"/>
          <w:color w:val="000000"/>
          <w:sz w:val="24"/>
        </w:rPr>
        <w:t>7.1.01 dar causa à inexecução parcial do contrato</w:t>
      </w:r>
      <w:r w:rsidRPr="001B442F">
        <w:rPr>
          <w:rFonts w:ascii="Times New Roman" w:hAnsi="Times New Roman" w:cs="Times New Roman"/>
          <w:sz w:val="24"/>
        </w:rPr>
        <w:t>;</w:t>
      </w:r>
    </w:p>
    <w:p w14:paraId="2983C1D3" w14:textId="77777777" w:rsidR="004A53D2" w:rsidRPr="001B442F" w:rsidRDefault="004A53D2" w:rsidP="004A53D2">
      <w:pPr>
        <w:spacing w:before="120" w:after="120" w:line="276" w:lineRule="auto"/>
        <w:ind w:left="568"/>
        <w:jc w:val="both"/>
        <w:rPr>
          <w:rFonts w:ascii="Times New Roman" w:hAnsi="Times New Roman" w:cs="Times New Roman"/>
          <w:sz w:val="24"/>
        </w:rPr>
      </w:pPr>
      <w:r w:rsidRPr="001B442F">
        <w:rPr>
          <w:rFonts w:ascii="Times New Roman" w:hAnsi="Times New Roman" w:cs="Times New Roman"/>
          <w:color w:val="000000"/>
          <w:sz w:val="24"/>
        </w:rPr>
        <w:t>7.1.02 dar causa à inexecução parcial do contrato que cause grave dano à Administração, ao funcionamento dos serviços públicos ou ao interesse coletivo;</w:t>
      </w:r>
    </w:p>
    <w:p w14:paraId="3EAF77D2" w14:textId="77777777" w:rsidR="004A53D2" w:rsidRPr="001B442F" w:rsidRDefault="004A53D2" w:rsidP="004A53D2">
      <w:pPr>
        <w:pStyle w:val="PargrafodaLista"/>
        <w:numPr>
          <w:ilvl w:val="2"/>
          <w:numId w:val="5"/>
        </w:numPr>
        <w:spacing w:before="120" w:after="120" w:line="276" w:lineRule="auto"/>
        <w:jc w:val="both"/>
        <w:rPr>
          <w:rFonts w:ascii="Times New Roman" w:hAnsi="Times New Roman" w:cs="Times New Roman"/>
          <w:sz w:val="24"/>
        </w:rPr>
      </w:pPr>
      <w:r w:rsidRPr="001B442F">
        <w:rPr>
          <w:rFonts w:ascii="Times New Roman" w:hAnsi="Times New Roman" w:cs="Times New Roman"/>
          <w:color w:val="000000"/>
          <w:sz w:val="24"/>
        </w:rPr>
        <w:t>dar causa à inexecução total do contrato;</w:t>
      </w:r>
    </w:p>
    <w:p w14:paraId="6C9487A8" w14:textId="77777777" w:rsidR="004A53D2" w:rsidRPr="001B442F" w:rsidRDefault="004A53D2" w:rsidP="004A53D2">
      <w:pPr>
        <w:pStyle w:val="PargrafodaLista"/>
        <w:numPr>
          <w:ilvl w:val="2"/>
          <w:numId w:val="5"/>
        </w:numPr>
        <w:spacing w:before="120" w:after="120" w:line="276" w:lineRule="auto"/>
        <w:jc w:val="both"/>
        <w:rPr>
          <w:rFonts w:ascii="Times New Roman" w:hAnsi="Times New Roman" w:cs="Times New Roman"/>
          <w:sz w:val="24"/>
        </w:rPr>
      </w:pPr>
      <w:r w:rsidRPr="001B442F">
        <w:rPr>
          <w:rFonts w:ascii="Times New Roman" w:hAnsi="Times New Roman" w:cs="Times New Roman"/>
          <w:color w:val="000000"/>
          <w:sz w:val="24"/>
        </w:rPr>
        <w:t>deixar de entregar a documentação exigida para o certame;</w:t>
      </w:r>
    </w:p>
    <w:p w14:paraId="1925261B"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manter a proposta, salvo em decorrência de fato superveniente devidamente justificado;</w:t>
      </w:r>
    </w:p>
    <w:p w14:paraId="413386D7"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70C8C650"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616CCD97"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261814AA"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04DD8C70"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42614D86" w14:textId="77777777" w:rsidR="004A53D2" w:rsidRPr="001B442F" w:rsidRDefault="004A53D2" w:rsidP="004A53D2">
      <w:pPr>
        <w:pStyle w:val="PargrafodaLista"/>
        <w:numPr>
          <w:ilvl w:val="3"/>
          <w:numId w:val="5"/>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29E7E74C"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40A10B60" w14:textId="77777777" w:rsidR="004A53D2" w:rsidRPr="001B442F" w:rsidRDefault="004A53D2" w:rsidP="004A53D2">
      <w:pPr>
        <w:numPr>
          <w:ilvl w:val="2"/>
          <w:numId w:val="5"/>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4" w:anchor="art5" w:history="1">
        <w:r w:rsidRPr="001B442F">
          <w:rPr>
            <w:rFonts w:ascii="Times New Roman" w:hAnsi="Times New Roman" w:cs="Times New Roman"/>
            <w:color w:val="000000"/>
            <w:sz w:val="24"/>
          </w:rPr>
          <w:t>art. 5º da Lei nº 12.846, de 1º de agosto de 2013.</w:t>
        </w:r>
      </w:hyperlink>
    </w:p>
    <w:p w14:paraId="7D3E47A0" w14:textId="77777777" w:rsidR="004A53D2" w:rsidRPr="001B442F" w:rsidRDefault="004A53D2" w:rsidP="004A53D2">
      <w:pPr>
        <w:spacing w:before="120" w:after="120" w:line="276" w:lineRule="auto"/>
        <w:jc w:val="both"/>
        <w:rPr>
          <w:rFonts w:ascii="Times New Roman" w:hAnsi="Times New Roman" w:cs="Times New Roman"/>
          <w:b/>
          <w:sz w:val="24"/>
        </w:rPr>
      </w:pPr>
      <w:r w:rsidRPr="001B442F">
        <w:rPr>
          <w:rFonts w:ascii="Times New Roman" w:hAnsi="Times New Roman" w:cs="Times New Roman"/>
          <w:sz w:val="24"/>
        </w:rPr>
        <w:t>7.2 - O fornecedor que cometer qualquer das infrações discriminadas nos subitens anteriores ficará sujeito, sem prejuízo da responsabilidade civil e criminal, às seguintes sanções:</w:t>
      </w:r>
    </w:p>
    <w:p w14:paraId="594EB897"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Advertência pela falta do subitem 7.1.1 deste Aviso de Contratação Direta, quando não se justificar a imposição de penalidade mais grave;</w:t>
      </w:r>
    </w:p>
    <w:p w14:paraId="3C0C4F40"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Multa de 0,5 % (dois. por cento) sobre o valor estimado do(s) item(s) prejudicado(s) pela conduta do fornecedor, por qualquer das infrações dos subitens 7.1.1 a 7.1.12;</w:t>
      </w:r>
    </w:p>
    <w:p w14:paraId="3F490E49"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r w:rsidRPr="001B442F">
        <w:rPr>
          <w:rFonts w:ascii="Times New Roman" w:hAnsi="Times New Roman" w:cs="Times New Roman"/>
          <w:sz w:val="24"/>
        </w:rPr>
        <w:t>;</w:t>
      </w:r>
    </w:p>
    <w:p w14:paraId="70B5DDA9" w14:textId="77777777" w:rsidR="004A53D2" w:rsidRPr="001B442F" w:rsidRDefault="004A53D2" w:rsidP="004A53D2">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r w:rsidRPr="001B442F">
        <w:rPr>
          <w:rFonts w:ascii="Times New Roman" w:hAnsi="Times New Roman" w:cs="Times New Roman"/>
          <w:sz w:val="24"/>
        </w:rPr>
        <w:t>;</w:t>
      </w:r>
    </w:p>
    <w:p w14:paraId="0C057FC1" w14:textId="77777777" w:rsidR="004A53D2" w:rsidRPr="001B442F" w:rsidRDefault="004A53D2" w:rsidP="004A53D2">
      <w:pPr>
        <w:spacing w:before="120" w:after="120" w:line="276" w:lineRule="auto"/>
        <w:jc w:val="both"/>
        <w:rPr>
          <w:rFonts w:ascii="Times New Roman" w:hAnsi="Times New Roman" w:cs="Times New Roman"/>
          <w:bCs/>
          <w:sz w:val="24"/>
        </w:rPr>
      </w:pPr>
      <w:r w:rsidRPr="001B442F">
        <w:rPr>
          <w:rFonts w:ascii="Times New Roman" w:hAnsi="Times New Roman" w:cs="Times New Roman"/>
          <w:bCs/>
          <w:sz w:val="24"/>
        </w:rPr>
        <w:t>7.3 - Na aplicação das sanções serão considerados:</w:t>
      </w:r>
    </w:p>
    <w:p w14:paraId="4A02BD32"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7.3.01 a natureza e a gravidade da infração cometida;</w:t>
      </w:r>
    </w:p>
    <w:p w14:paraId="6620F5D6"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7.3.02 as peculiaridades do caso concreto;</w:t>
      </w:r>
    </w:p>
    <w:p w14:paraId="1984084F"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7.3.03 as circunstâncias agravantes ou atenuantes;</w:t>
      </w:r>
    </w:p>
    <w:p w14:paraId="793F71F2"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7.3.04 os danos que dela provierem para a Administração Pública;</w:t>
      </w:r>
    </w:p>
    <w:p w14:paraId="12035A69" w14:textId="77777777" w:rsidR="004A53D2" w:rsidRPr="001B442F" w:rsidRDefault="004A53D2" w:rsidP="004A53D2">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7.3.05 a implantação ou o aperfeiçoamento de programa de integridade, conforme normas e orientações dos órgãos de controle.</w:t>
      </w:r>
    </w:p>
    <w:p w14:paraId="25B02D9C"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7.4 - Se a multa aplicada e as indenizações cabíveis forem superiores ao valor de pagamento eventualmente devido pela Administração ao contratado, além da perda desse valor, a diferença será descontada da garantia prestada ou será cobrada judicialmente.</w:t>
      </w:r>
    </w:p>
    <w:p w14:paraId="72D28DBD"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7.5- A aplicação das sanções previstas neste Aviso de Contratação Direta, em hipótese alguma, a obrigação de reparação integral do dano causado à Administração Pública.</w:t>
      </w:r>
    </w:p>
    <w:p w14:paraId="12948439"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7.6 - A penalidade de multa pode ser aplicada cumulativamente com as demais sanções.</w:t>
      </w:r>
    </w:p>
    <w:p w14:paraId="66A13C39"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7.7 -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290356A"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7.8 -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15E1421"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7.9 -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136E9B1" w14:textId="77777777" w:rsidR="004A53D2" w:rsidRPr="001B442F" w:rsidRDefault="004A53D2" w:rsidP="004A53D2">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7.10 -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7DB82D8D" w14:textId="05B0DCDE" w:rsidR="004A53D2" w:rsidRPr="002A5C26" w:rsidRDefault="004A53D2" w:rsidP="00092930">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7.11 - As sanções por atos praticados no decorrer da contratação estão previstas nos anexos a este Aviso.</w:t>
      </w:r>
    </w:p>
    <w:p w14:paraId="39526962" w14:textId="4FCB2BF6" w:rsidR="00FD40CE" w:rsidRPr="00A54D3B"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8</w:t>
      </w:r>
      <w:r w:rsidR="00FD40CE" w:rsidRPr="00A54D3B">
        <w:rPr>
          <w:rFonts w:ascii="Times New Roman" w:hAnsi="Times New Roman" w:cs="Times New Roman"/>
          <w:b/>
          <w:sz w:val="24"/>
        </w:rPr>
        <w:t xml:space="preserve"> – JUSTIFICATIVA DO PREÇO</w:t>
      </w:r>
    </w:p>
    <w:p w14:paraId="13E0027C" w14:textId="1A15E3F6" w:rsidR="00B96CB5" w:rsidRPr="00A54D3B" w:rsidRDefault="00C2231F" w:rsidP="00092930">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8</w:t>
      </w:r>
      <w:r w:rsidR="00FD40CE" w:rsidRPr="00A54D3B">
        <w:rPr>
          <w:rFonts w:ascii="Times New Roman" w:eastAsia="Arial" w:hAnsi="Times New Roman" w:cs="Times New Roman"/>
          <w:color w:val="000000"/>
          <w:sz w:val="24"/>
        </w:rPr>
        <w:t xml:space="preserve">.1 </w:t>
      </w:r>
      <w:r w:rsidR="00B96CB5" w:rsidRPr="00A54D3B">
        <w:rPr>
          <w:rFonts w:ascii="Times New Roman" w:eastAsia="Arial" w:hAnsi="Times New Roman" w:cs="Times New Roman"/>
          <w:color w:val="000000"/>
          <w:sz w:val="24"/>
        </w:rPr>
        <w:t>–</w:t>
      </w:r>
      <w:r w:rsidR="00FD40CE" w:rsidRPr="00A54D3B">
        <w:rPr>
          <w:rFonts w:ascii="Times New Roman" w:eastAsia="Arial" w:hAnsi="Times New Roman" w:cs="Times New Roman"/>
          <w:color w:val="000000"/>
          <w:sz w:val="24"/>
        </w:rPr>
        <w:t xml:space="preserve"> </w:t>
      </w:r>
      <w:r w:rsidR="00B96CB5" w:rsidRPr="00A54D3B">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A54D3B"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9</w:t>
      </w:r>
      <w:r w:rsidR="004C3A95" w:rsidRPr="00A54D3B">
        <w:rPr>
          <w:rFonts w:ascii="Times New Roman" w:hAnsi="Times New Roman" w:cs="Times New Roman"/>
          <w:b/>
          <w:sz w:val="24"/>
        </w:rPr>
        <w:t xml:space="preserve"> – AUTORIZAÇÃO DA AUTORIDADE</w:t>
      </w:r>
    </w:p>
    <w:p w14:paraId="4A68546E" w14:textId="3FD2E987" w:rsidR="00B96CB5" w:rsidRPr="00A54D3B" w:rsidRDefault="00C2231F" w:rsidP="00092930">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9</w:t>
      </w:r>
      <w:r w:rsidR="004C3A95" w:rsidRPr="00A54D3B">
        <w:rPr>
          <w:rFonts w:ascii="Times New Roman" w:eastAsia="Arial" w:hAnsi="Times New Roman" w:cs="Times New Roman"/>
          <w:color w:val="000000"/>
          <w:sz w:val="24"/>
        </w:rPr>
        <w:t xml:space="preserve">.1 – Comprovada o atendimento dos itens anteriores, a autoridade competente deverá </w:t>
      </w:r>
      <w:r w:rsidR="004E0DC6" w:rsidRPr="00A54D3B">
        <w:rPr>
          <w:rFonts w:ascii="Times New Roman" w:eastAsia="Arial" w:hAnsi="Times New Roman" w:cs="Times New Roman"/>
          <w:color w:val="000000"/>
          <w:sz w:val="24"/>
        </w:rPr>
        <w:t>autorizar a referida contratação.</w:t>
      </w:r>
    </w:p>
    <w:p w14:paraId="3ABD2EB6" w14:textId="7C32D6F2" w:rsidR="009203DB" w:rsidRPr="00A54D3B" w:rsidRDefault="00C2231F" w:rsidP="009203DB">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9</w:t>
      </w:r>
      <w:r w:rsidR="004E0DC6" w:rsidRPr="00A54D3B">
        <w:rPr>
          <w:rFonts w:ascii="Times New Roman" w:eastAsia="Arial" w:hAnsi="Times New Roman" w:cs="Times New Roman"/>
          <w:color w:val="000000"/>
          <w:sz w:val="24"/>
        </w:rPr>
        <w:t>.</w:t>
      </w:r>
      <w:r w:rsidR="006A26BF" w:rsidRPr="00A54D3B">
        <w:rPr>
          <w:rFonts w:ascii="Times New Roman" w:eastAsia="Arial" w:hAnsi="Times New Roman" w:cs="Times New Roman"/>
          <w:color w:val="000000"/>
          <w:sz w:val="24"/>
        </w:rPr>
        <w:t>2</w:t>
      </w:r>
      <w:r w:rsidR="004E0DC6" w:rsidRPr="00A54D3B">
        <w:rPr>
          <w:rFonts w:ascii="Times New Roman" w:eastAsia="Arial" w:hAnsi="Times New Roman" w:cs="Times New Roman"/>
          <w:color w:val="000000"/>
          <w:sz w:val="24"/>
        </w:rPr>
        <w:t>– Poderá a contratação ser formalizada por quaisquer instrumento</w:t>
      </w:r>
      <w:r w:rsidR="008E2BDE" w:rsidRPr="00A54D3B">
        <w:rPr>
          <w:rFonts w:ascii="Times New Roman" w:eastAsia="Arial" w:hAnsi="Times New Roman" w:cs="Times New Roman"/>
          <w:color w:val="000000"/>
          <w:sz w:val="24"/>
        </w:rPr>
        <w:t>s</w:t>
      </w:r>
      <w:r w:rsidR="004E0DC6" w:rsidRPr="00A54D3B">
        <w:rPr>
          <w:rFonts w:ascii="Times New Roman" w:eastAsia="Arial" w:hAnsi="Times New Roman" w:cs="Times New Roman"/>
          <w:color w:val="000000"/>
          <w:sz w:val="24"/>
        </w:rPr>
        <w:t xml:space="preserve"> de contratual, dos poderá ser entre eles carta contrato, nota de empenho, autorização de compras</w:t>
      </w:r>
      <w:r w:rsidR="009203DB" w:rsidRPr="00A54D3B">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A54D3B" w:rsidRDefault="00C2231F" w:rsidP="009203DB">
      <w:pPr>
        <w:spacing w:before="120" w:after="120" w:line="276" w:lineRule="auto"/>
        <w:jc w:val="both"/>
        <w:rPr>
          <w:rFonts w:ascii="Times New Roman" w:eastAsia="Arial" w:hAnsi="Times New Roman" w:cs="Times New Roman"/>
          <w:color w:val="000000"/>
          <w:sz w:val="24"/>
        </w:rPr>
      </w:pPr>
      <w:r w:rsidRPr="00A54D3B">
        <w:rPr>
          <w:rFonts w:ascii="Times New Roman" w:eastAsia="Arial" w:hAnsi="Times New Roman" w:cs="Times New Roman"/>
          <w:color w:val="000000"/>
          <w:sz w:val="24"/>
        </w:rPr>
        <w:t>9</w:t>
      </w:r>
      <w:r w:rsidR="009203DB" w:rsidRPr="00A54D3B">
        <w:rPr>
          <w:rFonts w:ascii="Times New Roman" w:eastAsia="Arial" w:hAnsi="Times New Roman" w:cs="Times New Roman"/>
          <w:color w:val="000000"/>
          <w:sz w:val="24"/>
        </w:rPr>
        <w:t>.</w:t>
      </w:r>
      <w:r w:rsidR="006A26BF" w:rsidRPr="00A54D3B">
        <w:rPr>
          <w:rFonts w:ascii="Times New Roman" w:eastAsia="Arial" w:hAnsi="Times New Roman" w:cs="Times New Roman"/>
          <w:color w:val="000000"/>
          <w:sz w:val="24"/>
        </w:rPr>
        <w:t>3</w:t>
      </w:r>
      <w:r w:rsidR="009203DB" w:rsidRPr="00A54D3B">
        <w:rPr>
          <w:rFonts w:ascii="Times New Roman" w:eastAsia="Arial" w:hAnsi="Times New Roman" w:cs="Times New Roman"/>
          <w:color w:val="000000"/>
          <w:sz w:val="24"/>
        </w:rPr>
        <w:t xml:space="preserve"> – A </w:t>
      </w:r>
      <w:r w:rsidR="00F41357" w:rsidRPr="00A54D3B">
        <w:rPr>
          <w:rFonts w:ascii="Times New Roman" w:eastAsia="Arial" w:hAnsi="Times New Roman" w:cs="Times New Roman"/>
          <w:sz w:val="24"/>
        </w:rPr>
        <w:t>referida Nota está substituindo o contrato, aplicando-se à relação de negócios ali estabelecida as disposições</w:t>
      </w:r>
      <w:r w:rsidR="00F41357" w:rsidRPr="00A54D3B">
        <w:rPr>
          <w:rFonts w:ascii="Times New Roman" w:eastAsia="Arial" w:hAnsi="Times New Roman" w:cs="Times New Roman"/>
          <w:iCs/>
          <w:sz w:val="24"/>
        </w:rPr>
        <w:t xml:space="preserve"> da Lei nº 14.133, de 2021;</w:t>
      </w:r>
    </w:p>
    <w:p w14:paraId="0CC29677" w14:textId="2C544099" w:rsidR="00F41357" w:rsidRPr="00A54D3B" w:rsidRDefault="00C2231F" w:rsidP="009203DB">
      <w:pPr>
        <w:spacing w:before="120" w:after="120" w:line="276" w:lineRule="auto"/>
        <w:ind w:left="426"/>
        <w:jc w:val="both"/>
        <w:rPr>
          <w:rFonts w:ascii="Times New Roman" w:eastAsia="Arial" w:hAnsi="Times New Roman" w:cs="Times New Roman"/>
          <w:iCs/>
          <w:sz w:val="24"/>
        </w:rPr>
      </w:pPr>
      <w:r w:rsidRPr="00A54D3B">
        <w:rPr>
          <w:rFonts w:ascii="Times New Roman" w:eastAsia="Arial" w:hAnsi="Times New Roman" w:cs="Times New Roman"/>
          <w:iCs/>
          <w:sz w:val="24"/>
        </w:rPr>
        <w:t>9</w:t>
      </w:r>
      <w:r w:rsidR="009203DB" w:rsidRPr="00A54D3B">
        <w:rPr>
          <w:rFonts w:ascii="Times New Roman" w:eastAsia="Arial" w:hAnsi="Times New Roman" w:cs="Times New Roman"/>
          <w:iCs/>
          <w:sz w:val="24"/>
        </w:rPr>
        <w:t>.</w:t>
      </w:r>
      <w:r w:rsidR="006A26BF" w:rsidRPr="00A54D3B">
        <w:rPr>
          <w:rFonts w:ascii="Times New Roman" w:eastAsia="Arial" w:hAnsi="Times New Roman" w:cs="Times New Roman"/>
          <w:iCs/>
          <w:sz w:val="24"/>
        </w:rPr>
        <w:t>3</w:t>
      </w:r>
      <w:r w:rsidR="009203DB" w:rsidRPr="00A54D3B">
        <w:rPr>
          <w:rFonts w:ascii="Times New Roman" w:eastAsia="Arial" w:hAnsi="Times New Roman" w:cs="Times New Roman"/>
          <w:iCs/>
          <w:sz w:val="24"/>
        </w:rPr>
        <w:t>.01 - A</w:t>
      </w:r>
      <w:r w:rsidR="00F41357" w:rsidRPr="00A54D3B">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6D15E1E0" w:rsidR="00F41357" w:rsidRDefault="00C2231F" w:rsidP="00603BC8">
      <w:pPr>
        <w:spacing w:before="120" w:after="120" w:line="276" w:lineRule="auto"/>
        <w:ind w:left="426"/>
        <w:jc w:val="both"/>
        <w:rPr>
          <w:rFonts w:ascii="Times New Roman" w:eastAsia="Arial" w:hAnsi="Times New Roman" w:cs="Times New Roman"/>
          <w:iCs/>
          <w:sz w:val="24"/>
        </w:rPr>
      </w:pPr>
      <w:r w:rsidRPr="00A54D3B">
        <w:rPr>
          <w:rFonts w:ascii="Times New Roman" w:eastAsia="Arial" w:hAnsi="Times New Roman" w:cs="Times New Roman"/>
          <w:iCs/>
          <w:sz w:val="24"/>
        </w:rPr>
        <w:t>9</w:t>
      </w:r>
      <w:r w:rsidR="000B0D04" w:rsidRPr="00A54D3B">
        <w:rPr>
          <w:rFonts w:ascii="Times New Roman" w:eastAsia="Arial" w:hAnsi="Times New Roman" w:cs="Times New Roman"/>
          <w:iCs/>
          <w:sz w:val="24"/>
        </w:rPr>
        <w:t>.</w:t>
      </w:r>
      <w:r w:rsidR="006A26BF" w:rsidRPr="00A54D3B">
        <w:rPr>
          <w:rFonts w:ascii="Times New Roman" w:eastAsia="Arial" w:hAnsi="Times New Roman" w:cs="Times New Roman"/>
          <w:iCs/>
          <w:sz w:val="24"/>
        </w:rPr>
        <w:t>3</w:t>
      </w:r>
      <w:r w:rsidR="000B0D04" w:rsidRPr="00A54D3B">
        <w:rPr>
          <w:rFonts w:ascii="Times New Roman" w:eastAsia="Arial" w:hAnsi="Times New Roman" w:cs="Times New Roman"/>
          <w:iCs/>
          <w:sz w:val="24"/>
        </w:rPr>
        <w:t xml:space="preserve">.02- </w:t>
      </w:r>
      <w:r w:rsidR="00F41357" w:rsidRPr="00A54D3B">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7B87352C" w14:textId="77777777" w:rsidR="002A5C26" w:rsidRPr="00A54D3B" w:rsidRDefault="002A5C26" w:rsidP="00603BC8">
      <w:pPr>
        <w:spacing w:before="120" w:after="120" w:line="276" w:lineRule="auto"/>
        <w:ind w:left="426"/>
        <w:jc w:val="both"/>
        <w:rPr>
          <w:rFonts w:ascii="Times New Roman" w:eastAsia="Arial" w:hAnsi="Times New Roman" w:cs="Times New Roman"/>
          <w:iCs/>
          <w:sz w:val="24"/>
        </w:rPr>
      </w:pPr>
    </w:p>
    <w:p w14:paraId="0BD52117" w14:textId="5381057B" w:rsidR="00F41357" w:rsidRPr="00A54D3B"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A54D3B">
        <w:rPr>
          <w:rFonts w:ascii="Times New Roman" w:hAnsi="Times New Roman" w:cs="Times New Roman"/>
          <w:b/>
          <w:sz w:val="24"/>
        </w:rPr>
        <w:t>1</w:t>
      </w:r>
      <w:r w:rsidR="00C2231F" w:rsidRPr="00A54D3B">
        <w:rPr>
          <w:rFonts w:ascii="Times New Roman" w:hAnsi="Times New Roman" w:cs="Times New Roman"/>
          <w:b/>
          <w:sz w:val="24"/>
        </w:rPr>
        <w:t>0</w:t>
      </w:r>
      <w:r w:rsidRPr="00A54D3B">
        <w:rPr>
          <w:rFonts w:ascii="Times New Roman" w:hAnsi="Times New Roman" w:cs="Times New Roman"/>
          <w:b/>
          <w:sz w:val="24"/>
        </w:rPr>
        <w:t xml:space="preserve"> - </w:t>
      </w:r>
      <w:r w:rsidR="00F41357" w:rsidRPr="00A54D3B">
        <w:rPr>
          <w:rFonts w:ascii="Times New Roman" w:hAnsi="Times New Roman" w:cs="Times New Roman"/>
          <w:b/>
          <w:sz w:val="24"/>
        </w:rPr>
        <w:t>DAS DISPOSIÇÕES GERAIS</w:t>
      </w:r>
    </w:p>
    <w:p w14:paraId="0A63204A" w14:textId="26FDD1EA" w:rsidR="00F41357" w:rsidRPr="00A54D3B" w:rsidRDefault="00603BC8" w:rsidP="00F41357">
      <w:pPr>
        <w:spacing w:before="120" w:after="120" w:line="276" w:lineRule="auto"/>
        <w:jc w:val="both"/>
        <w:rPr>
          <w:rFonts w:ascii="Times New Roman" w:hAnsi="Times New Roman" w:cs="Times New Roman"/>
          <w:color w:val="000000"/>
          <w:sz w:val="24"/>
        </w:rPr>
      </w:pPr>
      <w:r w:rsidRPr="00A54D3B">
        <w:rPr>
          <w:rFonts w:ascii="Times New Roman" w:hAnsi="Times New Roman" w:cs="Times New Roman"/>
          <w:sz w:val="24"/>
        </w:rPr>
        <w:t>1</w:t>
      </w:r>
      <w:r w:rsidR="00C2231F" w:rsidRPr="00A54D3B">
        <w:rPr>
          <w:rFonts w:ascii="Times New Roman" w:hAnsi="Times New Roman" w:cs="Times New Roman"/>
          <w:sz w:val="24"/>
        </w:rPr>
        <w:t>0</w:t>
      </w:r>
      <w:r w:rsidR="00F41357" w:rsidRPr="00A54D3B">
        <w:rPr>
          <w:rFonts w:ascii="Times New Roman" w:hAnsi="Times New Roman" w:cs="Times New Roman"/>
          <w:sz w:val="24"/>
        </w:rPr>
        <w:t xml:space="preserve">.1 - O procedimento </w:t>
      </w:r>
      <w:r w:rsidR="001B2222" w:rsidRPr="00A54D3B">
        <w:rPr>
          <w:rFonts w:ascii="Times New Roman" w:hAnsi="Times New Roman" w:cs="Times New Roman"/>
          <w:sz w:val="24"/>
        </w:rPr>
        <w:t xml:space="preserve">desse processo </w:t>
      </w:r>
      <w:r w:rsidR="00F41357" w:rsidRPr="00A54D3B">
        <w:rPr>
          <w:rFonts w:ascii="Times New Roman" w:hAnsi="Times New Roman" w:cs="Times New Roman"/>
          <w:sz w:val="24"/>
        </w:rPr>
        <w:t xml:space="preserve">será divulgado </w:t>
      </w:r>
      <w:r w:rsidR="004270EA" w:rsidRPr="00A54D3B">
        <w:rPr>
          <w:rFonts w:ascii="Times New Roman" w:hAnsi="Times New Roman" w:cs="Times New Roman"/>
          <w:sz w:val="24"/>
        </w:rPr>
        <w:t>n</w:t>
      </w:r>
      <w:r w:rsidR="00F41357" w:rsidRPr="00A54D3B">
        <w:rPr>
          <w:rFonts w:ascii="Times New Roman" w:hAnsi="Times New Roman" w:cs="Times New Roman"/>
          <w:sz w:val="24"/>
        </w:rPr>
        <w:t xml:space="preserve">o Portal da Transparência do Município de Cupira-PE, através do sítio eletrônico </w:t>
      </w:r>
      <w:hyperlink r:id="rId15" w:history="1">
        <w:r w:rsidR="00F41357" w:rsidRPr="00A54D3B">
          <w:rPr>
            <w:rStyle w:val="Hyperlink"/>
            <w:rFonts w:ascii="Times New Roman" w:hAnsi="Times New Roman" w:cs="Times New Roman"/>
            <w:sz w:val="24"/>
          </w:rPr>
          <w:t>http://cupira.pe.gov.br/transparencia/</w:t>
        </w:r>
      </w:hyperlink>
      <w:r w:rsidR="00F41357" w:rsidRPr="00A54D3B">
        <w:rPr>
          <w:rFonts w:ascii="Times New Roman" w:hAnsi="Times New Roman" w:cs="Times New Roman"/>
          <w:sz w:val="24"/>
        </w:rPr>
        <w:t xml:space="preserve"> </w:t>
      </w:r>
      <w:r w:rsidR="00592A31" w:rsidRPr="00A54D3B">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 </w:t>
      </w:r>
      <w:r w:rsidR="00F41357" w:rsidRPr="00A54D3B">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A54D3B" w:rsidRDefault="00603BC8" w:rsidP="008C6125">
      <w:pPr>
        <w:spacing w:line="276" w:lineRule="auto"/>
        <w:ind w:firstLine="567"/>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.2.01 - </w:t>
      </w:r>
      <w:r w:rsidR="00F41357" w:rsidRPr="00A54D3B">
        <w:rPr>
          <w:rFonts w:ascii="Times New Roman" w:hAnsi="Times New Roman" w:cs="Times New Roman"/>
          <w:color w:val="000000"/>
          <w:sz w:val="24"/>
        </w:rPr>
        <w:t>republicar o presente aviso com uma nova data;</w:t>
      </w:r>
    </w:p>
    <w:p w14:paraId="3EBFAADE" w14:textId="7F75B76E" w:rsidR="00F41357" w:rsidRPr="00A54D3B" w:rsidRDefault="00603BC8" w:rsidP="008C6125">
      <w:pPr>
        <w:spacing w:line="276" w:lineRule="auto"/>
        <w:ind w:left="567"/>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.2.02 - </w:t>
      </w:r>
      <w:r w:rsidR="00F41357" w:rsidRPr="00A54D3B">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A54D3B" w:rsidRDefault="00603BC8" w:rsidP="008C6125">
      <w:pPr>
        <w:spacing w:line="276" w:lineRule="auto"/>
        <w:ind w:left="851"/>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.2.01.01 - </w:t>
      </w:r>
      <w:r w:rsidR="00F41357" w:rsidRPr="00A54D3B">
        <w:rPr>
          <w:rFonts w:ascii="Times New Roman" w:hAnsi="Times New Roman" w:cs="Times New Roman"/>
          <w:color w:val="000000"/>
          <w:sz w:val="24"/>
        </w:rPr>
        <w:t>No caso do subitem anterior, a contratação será operacionalizada fora deste procedimento.</w:t>
      </w:r>
    </w:p>
    <w:p w14:paraId="6CE8BD60" w14:textId="47D1F199" w:rsidR="00F41357" w:rsidRPr="00A54D3B" w:rsidRDefault="00603BC8" w:rsidP="008C6125">
      <w:pPr>
        <w:spacing w:line="276" w:lineRule="auto"/>
        <w:ind w:left="851"/>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CF13C1" w:rsidRPr="00A54D3B">
        <w:rPr>
          <w:rFonts w:ascii="Times New Roman" w:hAnsi="Times New Roman" w:cs="Times New Roman"/>
          <w:color w:val="000000"/>
          <w:sz w:val="24"/>
        </w:rPr>
        <w:t xml:space="preserve">.2.01.02 - </w:t>
      </w:r>
      <w:r w:rsidR="00F41357" w:rsidRPr="00A54D3B">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6855F4" w:rsidRPr="00A54D3B">
        <w:rPr>
          <w:rFonts w:ascii="Times New Roman" w:hAnsi="Times New Roman" w:cs="Times New Roman"/>
          <w:color w:val="000000"/>
          <w:sz w:val="24"/>
        </w:rPr>
        <w:t xml:space="preserve">.3 - </w:t>
      </w:r>
      <w:r w:rsidR="00F41357" w:rsidRPr="00A54D3B">
        <w:rPr>
          <w:rFonts w:ascii="Times New Roman" w:hAnsi="Times New Roman" w:cs="Times New Roman"/>
          <w:color w:val="000000"/>
          <w:sz w:val="24"/>
        </w:rPr>
        <w:t xml:space="preserve">As providências dos subitens </w:t>
      </w:r>
      <w:r w:rsidRPr="00A54D3B">
        <w:rPr>
          <w:rFonts w:ascii="Times New Roman" w:hAnsi="Times New Roman" w:cs="Times New Roman"/>
          <w:color w:val="000000"/>
          <w:sz w:val="24"/>
        </w:rPr>
        <w:t>11</w:t>
      </w:r>
      <w:r w:rsidR="00F41357" w:rsidRPr="00A54D3B">
        <w:rPr>
          <w:rFonts w:ascii="Times New Roman" w:hAnsi="Times New Roman" w:cs="Times New Roman"/>
          <w:color w:val="000000"/>
          <w:sz w:val="24"/>
        </w:rPr>
        <w:t xml:space="preserve">.2.1 e </w:t>
      </w:r>
      <w:r w:rsidRPr="00A54D3B">
        <w:rPr>
          <w:rFonts w:ascii="Times New Roman" w:hAnsi="Times New Roman" w:cs="Times New Roman"/>
          <w:color w:val="000000"/>
          <w:sz w:val="24"/>
        </w:rPr>
        <w:t>11</w:t>
      </w:r>
      <w:r w:rsidR="00F41357" w:rsidRPr="00A54D3B">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Pr="00A54D3B">
        <w:rPr>
          <w:rFonts w:ascii="Times New Roman" w:hAnsi="Times New Roman" w:cs="Times New Roman"/>
          <w:color w:val="000000"/>
          <w:sz w:val="24"/>
        </w:rPr>
        <w:t>.</w:t>
      </w:r>
      <w:r w:rsidR="006855F4" w:rsidRPr="00A54D3B">
        <w:rPr>
          <w:rFonts w:ascii="Times New Roman" w:hAnsi="Times New Roman" w:cs="Times New Roman"/>
          <w:color w:val="000000"/>
          <w:sz w:val="24"/>
        </w:rPr>
        <w:t xml:space="preserve">4 - </w:t>
      </w:r>
      <w:r w:rsidR="00F41357" w:rsidRPr="00A54D3B">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6855F4" w:rsidRPr="00A54D3B">
        <w:rPr>
          <w:rFonts w:ascii="Times New Roman" w:hAnsi="Times New Roman" w:cs="Times New Roman"/>
          <w:color w:val="000000"/>
          <w:sz w:val="24"/>
        </w:rPr>
        <w:t xml:space="preserve">.5 - </w:t>
      </w:r>
      <w:r w:rsidR="00F41357" w:rsidRPr="00A54D3B">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6855F4" w:rsidRPr="00A54D3B">
        <w:rPr>
          <w:rFonts w:ascii="Times New Roman" w:hAnsi="Times New Roman" w:cs="Times New Roman"/>
          <w:color w:val="000000"/>
          <w:sz w:val="24"/>
        </w:rPr>
        <w:t xml:space="preserve">.6 - </w:t>
      </w:r>
      <w:r w:rsidR="00F41357" w:rsidRPr="00A54D3B">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.7 - </w:t>
      </w:r>
      <w:r w:rsidR="00F41357" w:rsidRPr="00A54D3B">
        <w:rPr>
          <w:rFonts w:ascii="Times New Roman" w:hAnsi="Times New Roman" w:cs="Times New Roman"/>
          <w:color w:val="000000"/>
          <w:sz w:val="24"/>
        </w:rPr>
        <w:t xml:space="preserve">Os horários estabelecidos na divulgação deste procedimento </w:t>
      </w:r>
      <w:r w:rsidR="004270EA" w:rsidRPr="00A54D3B">
        <w:rPr>
          <w:rFonts w:ascii="Times New Roman" w:hAnsi="Times New Roman" w:cs="Times New Roman"/>
          <w:color w:val="000000"/>
          <w:sz w:val="24"/>
        </w:rPr>
        <w:t xml:space="preserve">serão os mesmos </w:t>
      </w:r>
      <w:r w:rsidR="00F41357" w:rsidRPr="00A54D3B">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A54D3B" w:rsidRDefault="00603BC8" w:rsidP="008C6125">
      <w:pPr>
        <w:spacing w:line="276" w:lineRule="auto"/>
        <w:jc w:val="both"/>
        <w:rPr>
          <w:rFonts w:ascii="Times New Roman" w:hAnsi="Times New Roman" w:cs="Times New Roman"/>
          <w:color w:val="000000" w:themeColor="text1"/>
          <w:sz w:val="24"/>
        </w:rPr>
      </w:pPr>
      <w:r w:rsidRPr="00A54D3B">
        <w:rPr>
          <w:rFonts w:ascii="Times New Roman" w:hAnsi="Times New Roman" w:cs="Times New Roman"/>
          <w:color w:val="000000" w:themeColor="text1"/>
          <w:sz w:val="24"/>
        </w:rPr>
        <w:t>1</w:t>
      </w:r>
      <w:r w:rsidR="00C2231F" w:rsidRPr="00A54D3B">
        <w:rPr>
          <w:rFonts w:ascii="Times New Roman" w:hAnsi="Times New Roman" w:cs="Times New Roman"/>
          <w:color w:val="000000" w:themeColor="text1"/>
          <w:sz w:val="24"/>
        </w:rPr>
        <w:t>0</w:t>
      </w:r>
      <w:r w:rsidR="008C6125" w:rsidRPr="00A54D3B">
        <w:rPr>
          <w:rFonts w:ascii="Times New Roman" w:hAnsi="Times New Roman" w:cs="Times New Roman"/>
          <w:color w:val="000000" w:themeColor="text1"/>
          <w:sz w:val="24"/>
        </w:rPr>
        <w:t xml:space="preserve">.8 - </w:t>
      </w:r>
      <w:r w:rsidR="00F41357" w:rsidRPr="00A54D3B">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.9 - </w:t>
      </w:r>
      <w:r w:rsidR="00F41357" w:rsidRPr="00A54D3B">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.10 - </w:t>
      </w:r>
      <w:r w:rsidR="00F41357" w:rsidRPr="00A54D3B">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A54D3B"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.11 - </w:t>
      </w:r>
      <w:r w:rsidR="00F41357" w:rsidRPr="00A54D3B">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56A701F2" w:rsidR="00F41357" w:rsidRDefault="00603BC8" w:rsidP="008C6125">
      <w:pPr>
        <w:spacing w:line="276" w:lineRule="auto"/>
        <w:jc w:val="both"/>
        <w:rPr>
          <w:rFonts w:ascii="Times New Roman" w:hAnsi="Times New Roman" w:cs="Times New Roman"/>
          <w:color w:val="000000"/>
          <w:sz w:val="24"/>
        </w:rPr>
      </w:pPr>
      <w:r w:rsidRPr="00A54D3B">
        <w:rPr>
          <w:rFonts w:ascii="Times New Roman" w:hAnsi="Times New Roman" w:cs="Times New Roman"/>
          <w:color w:val="000000"/>
          <w:sz w:val="24"/>
        </w:rPr>
        <w:t>1</w:t>
      </w:r>
      <w:r w:rsidR="00C2231F" w:rsidRPr="00A54D3B">
        <w:rPr>
          <w:rFonts w:ascii="Times New Roman" w:hAnsi="Times New Roman" w:cs="Times New Roman"/>
          <w:color w:val="000000"/>
          <w:sz w:val="24"/>
        </w:rPr>
        <w:t>0</w:t>
      </w:r>
      <w:r w:rsidR="008C6125" w:rsidRPr="00A54D3B">
        <w:rPr>
          <w:rFonts w:ascii="Times New Roman" w:hAnsi="Times New Roman" w:cs="Times New Roman"/>
          <w:color w:val="000000"/>
          <w:sz w:val="24"/>
        </w:rPr>
        <w:t xml:space="preserve">.12 - </w:t>
      </w:r>
      <w:r w:rsidR="00F41357" w:rsidRPr="00A54D3B">
        <w:rPr>
          <w:rFonts w:ascii="Times New Roman" w:hAnsi="Times New Roman" w:cs="Times New Roman"/>
          <w:color w:val="000000"/>
          <w:sz w:val="24"/>
        </w:rPr>
        <w:t>Integram este Aviso de Contratação Direta, para todos os fins e efeitos, os seguintes anexos:</w:t>
      </w:r>
    </w:p>
    <w:p w14:paraId="60028AF0" w14:textId="5C98F3D9" w:rsidR="007F4421" w:rsidRDefault="007F4421" w:rsidP="008C6125">
      <w:pPr>
        <w:spacing w:line="276" w:lineRule="auto"/>
        <w:jc w:val="both"/>
        <w:rPr>
          <w:rFonts w:ascii="Times New Roman" w:hAnsi="Times New Roman" w:cs="Times New Roman"/>
          <w:color w:val="000000"/>
          <w:sz w:val="24"/>
        </w:rPr>
      </w:pPr>
    </w:p>
    <w:p w14:paraId="49A93C9B" w14:textId="1DED9186" w:rsidR="00FA5EBE" w:rsidRPr="00A54D3B" w:rsidRDefault="00F41357" w:rsidP="002A5C26">
      <w:pPr>
        <w:spacing w:before="120" w:after="120" w:line="276" w:lineRule="auto"/>
        <w:rPr>
          <w:rFonts w:ascii="Times New Roman" w:hAnsi="Times New Roman" w:cs="Times New Roman"/>
          <w:sz w:val="24"/>
        </w:rPr>
      </w:pPr>
      <w:r w:rsidRPr="00A54D3B">
        <w:rPr>
          <w:rFonts w:ascii="Times New Roman" w:hAnsi="Times New Roman" w:cs="Times New Roman"/>
          <w:b/>
          <w:sz w:val="24"/>
        </w:rPr>
        <w:t>ANEXO I –</w:t>
      </w:r>
      <w:r w:rsidRPr="00A54D3B">
        <w:rPr>
          <w:rFonts w:ascii="Times New Roman" w:hAnsi="Times New Roman" w:cs="Times New Roman"/>
          <w:sz w:val="24"/>
        </w:rPr>
        <w:t xml:space="preserve"> </w:t>
      </w:r>
      <w:r w:rsidR="00113C96" w:rsidRPr="00A54D3B">
        <w:rPr>
          <w:rFonts w:ascii="Times New Roman" w:hAnsi="Times New Roman" w:cs="Times New Roman"/>
          <w:sz w:val="24"/>
        </w:rPr>
        <w:t>Tabela com média de preços</w:t>
      </w:r>
      <w:r w:rsidR="008E2BDE" w:rsidRPr="00A54D3B">
        <w:rPr>
          <w:rFonts w:ascii="Times New Roman" w:hAnsi="Times New Roman" w:cs="Times New Roman"/>
          <w:sz w:val="24"/>
        </w:rPr>
        <w:t xml:space="preserve"> </w:t>
      </w:r>
      <w:r w:rsidR="00113C96" w:rsidRPr="00A54D3B">
        <w:rPr>
          <w:rFonts w:ascii="Times New Roman" w:hAnsi="Times New Roman" w:cs="Times New Roman"/>
          <w:sz w:val="24"/>
        </w:rPr>
        <w:t>conforme DFD</w:t>
      </w:r>
    </w:p>
    <w:p w14:paraId="19B02976" w14:textId="7683DE09" w:rsidR="00FA5EBE" w:rsidRDefault="00FA5EBE" w:rsidP="00FA5EBE">
      <w:pPr>
        <w:spacing w:before="120" w:after="120" w:line="276" w:lineRule="auto"/>
        <w:jc w:val="center"/>
        <w:rPr>
          <w:rFonts w:ascii="Times New Roman" w:hAnsi="Times New Roman" w:cs="Times New Roman"/>
          <w:sz w:val="24"/>
        </w:rPr>
      </w:pPr>
    </w:p>
    <w:p w14:paraId="3BE9E912" w14:textId="179F1D4D" w:rsidR="002A5C26" w:rsidRDefault="002A5C26" w:rsidP="00FA5EBE">
      <w:pPr>
        <w:spacing w:before="120" w:after="120" w:line="276" w:lineRule="auto"/>
        <w:jc w:val="center"/>
        <w:rPr>
          <w:rFonts w:ascii="Times New Roman" w:hAnsi="Times New Roman" w:cs="Times New Roman"/>
          <w:sz w:val="24"/>
        </w:rPr>
      </w:pPr>
    </w:p>
    <w:p w14:paraId="4E33CA92" w14:textId="77777777" w:rsidR="002A5C26" w:rsidRPr="00A54D3B" w:rsidRDefault="002A5C26" w:rsidP="00FA5EBE">
      <w:pPr>
        <w:spacing w:before="120" w:after="120" w:line="276" w:lineRule="auto"/>
        <w:jc w:val="center"/>
        <w:rPr>
          <w:rFonts w:ascii="Times New Roman" w:hAnsi="Times New Roman" w:cs="Times New Roman"/>
          <w:sz w:val="24"/>
        </w:rPr>
      </w:pPr>
    </w:p>
    <w:p w14:paraId="08D80087" w14:textId="1D5F16BE" w:rsidR="00F41357" w:rsidRDefault="00F41357" w:rsidP="00FA5EBE">
      <w:pPr>
        <w:spacing w:before="120" w:after="120" w:line="276" w:lineRule="auto"/>
        <w:jc w:val="center"/>
        <w:rPr>
          <w:rFonts w:ascii="Times New Roman" w:hAnsi="Times New Roman" w:cs="Times New Roman"/>
          <w:color w:val="000000"/>
          <w:sz w:val="24"/>
        </w:rPr>
      </w:pPr>
      <w:r w:rsidRPr="00A54D3B">
        <w:rPr>
          <w:rFonts w:ascii="Times New Roman" w:hAnsi="Times New Roman" w:cs="Times New Roman"/>
          <w:color w:val="000000"/>
          <w:sz w:val="24"/>
        </w:rPr>
        <w:t xml:space="preserve">Cupira, </w:t>
      </w:r>
      <w:r w:rsidR="00E9793C">
        <w:rPr>
          <w:rFonts w:ascii="Times New Roman" w:hAnsi="Times New Roman" w:cs="Times New Roman"/>
          <w:color w:val="000000"/>
          <w:sz w:val="24"/>
        </w:rPr>
        <w:t>2</w:t>
      </w:r>
      <w:r w:rsidR="00AC1D84">
        <w:rPr>
          <w:rFonts w:ascii="Times New Roman" w:hAnsi="Times New Roman" w:cs="Times New Roman"/>
          <w:color w:val="000000"/>
          <w:sz w:val="24"/>
        </w:rPr>
        <w:t>5</w:t>
      </w:r>
      <w:bookmarkStart w:id="5" w:name="_GoBack"/>
      <w:bookmarkEnd w:id="5"/>
      <w:r w:rsidRPr="00A54D3B">
        <w:rPr>
          <w:rFonts w:ascii="Times New Roman" w:hAnsi="Times New Roman" w:cs="Times New Roman"/>
          <w:color w:val="000000"/>
          <w:sz w:val="24"/>
        </w:rPr>
        <w:t xml:space="preserve"> de </w:t>
      </w:r>
      <w:r w:rsidR="00F8418C">
        <w:rPr>
          <w:rFonts w:ascii="Times New Roman" w:hAnsi="Times New Roman" w:cs="Times New Roman"/>
          <w:color w:val="000000"/>
          <w:sz w:val="24"/>
        </w:rPr>
        <w:t>março</w:t>
      </w:r>
      <w:r w:rsidRPr="00A54D3B">
        <w:rPr>
          <w:rFonts w:ascii="Times New Roman" w:hAnsi="Times New Roman" w:cs="Times New Roman"/>
          <w:color w:val="000000"/>
          <w:sz w:val="24"/>
        </w:rPr>
        <w:t xml:space="preserve"> de 202</w:t>
      </w:r>
      <w:r w:rsidR="00E9793C">
        <w:rPr>
          <w:rFonts w:ascii="Times New Roman" w:hAnsi="Times New Roman" w:cs="Times New Roman"/>
          <w:color w:val="000000"/>
          <w:sz w:val="24"/>
        </w:rPr>
        <w:t>4</w:t>
      </w:r>
    </w:p>
    <w:p w14:paraId="68393A71" w14:textId="77777777" w:rsidR="002A5C26" w:rsidRPr="00A54D3B" w:rsidRDefault="002A5C26" w:rsidP="00FA5EBE">
      <w:pPr>
        <w:spacing w:before="120" w:after="120" w:line="276" w:lineRule="auto"/>
        <w:jc w:val="center"/>
        <w:rPr>
          <w:rFonts w:ascii="Times New Roman" w:hAnsi="Times New Roman" w:cs="Times New Roman"/>
          <w:color w:val="000000"/>
          <w:sz w:val="24"/>
        </w:rPr>
      </w:pPr>
    </w:p>
    <w:p w14:paraId="3F7D971E" w14:textId="4399468C" w:rsidR="00F01393" w:rsidRPr="00A54D3B" w:rsidRDefault="00F01393" w:rsidP="008E2BDE">
      <w:pPr>
        <w:spacing w:before="120" w:after="120" w:line="276" w:lineRule="auto"/>
        <w:rPr>
          <w:rFonts w:ascii="Times New Roman" w:hAnsi="Times New Roman" w:cs="Times New Roman"/>
          <w:sz w:val="24"/>
        </w:rPr>
      </w:pPr>
    </w:p>
    <w:p w14:paraId="6A3437C2" w14:textId="25B48BEB" w:rsidR="001D2D41" w:rsidRDefault="001D2D41" w:rsidP="008E2BDE">
      <w:pPr>
        <w:spacing w:before="120" w:after="120" w:line="276" w:lineRule="auto"/>
        <w:rPr>
          <w:rFonts w:ascii="Times New Roman" w:hAnsi="Times New Roman" w:cs="Times New Roman"/>
          <w:sz w:val="24"/>
        </w:rPr>
      </w:pPr>
    </w:p>
    <w:p w14:paraId="1A68717E" w14:textId="33D6AE50" w:rsidR="007F4421" w:rsidRDefault="007F4421" w:rsidP="008E2BDE">
      <w:pPr>
        <w:spacing w:before="120" w:after="120" w:line="276" w:lineRule="auto"/>
        <w:rPr>
          <w:rFonts w:ascii="Times New Roman" w:hAnsi="Times New Roman" w:cs="Times New Roman"/>
          <w:sz w:val="24"/>
        </w:rPr>
      </w:pPr>
    </w:p>
    <w:p w14:paraId="4DEA0E1A" w14:textId="6BB244CA" w:rsidR="007F4421" w:rsidRPr="00A54D3B" w:rsidRDefault="002A5C26" w:rsidP="002A5C26">
      <w:pPr>
        <w:spacing w:before="120" w:after="120" w:line="276" w:lineRule="auto"/>
        <w:jc w:val="center"/>
        <w:rPr>
          <w:rFonts w:ascii="Times New Roman" w:hAnsi="Times New Roman" w:cs="Times New Roman"/>
          <w:sz w:val="24"/>
        </w:rPr>
      </w:pPr>
      <w:r>
        <w:rPr>
          <w:rFonts w:ascii="Times New Roman" w:hAnsi="Times New Roman" w:cs="Times New Roman"/>
          <w:sz w:val="24"/>
        </w:rPr>
        <w:t>______________________________________________________</w:t>
      </w:r>
    </w:p>
    <w:p w14:paraId="2C7FAE62" w14:textId="37AB69EE" w:rsidR="001D2D41" w:rsidRPr="00A54D3B" w:rsidRDefault="007F4421" w:rsidP="007F4421">
      <w:pPr>
        <w:spacing w:before="120" w:after="120" w:line="276" w:lineRule="auto"/>
        <w:jc w:val="center"/>
        <w:rPr>
          <w:rFonts w:ascii="Times New Roman" w:hAnsi="Times New Roman" w:cs="Times New Roman"/>
          <w:sz w:val="24"/>
        </w:rPr>
      </w:pPr>
      <w:r>
        <w:rPr>
          <w:rFonts w:ascii="Times New Roman" w:hAnsi="Times New Roman" w:cs="Times New Roman"/>
          <w:sz w:val="24"/>
        </w:rPr>
        <w:t>ADRIANA SANDRA DA SILVA</w:t>
      </w:r>
    </w:p>
    <w:p w14:paraId="6F14C838" w14:textId="1E7C6828" w:rsidR="008E2BDE" w:rsidRPr="00A54D3B" w:rsidRDefault="007F4421" w:rsidP="00F41357">
      <w:pPr>
        <w:spacing w:line="276" w:lineRule="auto"/>
        <w:jc w:val="center"/>
        <w:rPr>
          <w:rFonts w:ascii="Times New Roman" w:hAnsi="Times New Roman" w:cs="Times New Roman"/>
          <w:sz w:val="24"/>
        </w:rPr>
      </w:pPr>
      <w:r>
        <w:rPr>
          <w:rFonts w:ascii="Times New Roman" w:hAnsi="Times New Roman" w:cs="Times New Roman"/>
          <w:sz w:val="24"/>
        </w:rPr>
        <w:t>SECRETÁRIA DE SAÚDE</w:t>
      </w:r>
    </w:p>
    <w:p w14:paraId="5ADF84F8" w14:textId="6B028038" w:rsidR="00F01393" w:rsidRPr="00A54D3B" w:rsidRDefault="00F01393" w:rsidP="00F41357">
      <w:pPr>
        <w:spacing w:line="276" w:lineRule="auto"/>
        <w:jc w:val="center"/>
        <w:rPr>
          <w:rFonts w:ascii="Times New Roman" w:hAnsi="Times New Roman" w:cs="Times New Roman"/>
          <w:sz w:val="24"/>
        </w:rPr>
      </w:pPr>
    </w:p>
    <w:p w14:paraId="6118EABB" w14:textId="13F1F15C" w:rsidR="00DE5DD0" w:rsidRPr="00A54D3B" w:rsidRDefault="00DE5DD0" w:rsidP="007F4421">
      <w:pPr>
        <w:spacing w:line="276" w:lineRule="auto"/>
        <w:rPr>
          <w:rFonts w:ascii="Times New Roman" w:hAnsi="Times New Roman" w:cs="Times New Roman"/>
          <w:sz w:val="24"/>
        </w:rPr>
      </w:pPr>
    </w:p>
    <w:p w14:paraId="43C51FB4" w14:textId="7C5E0897" w:rsidR="00DE5DD0" w:rsidRPr="00A54D3B" w:rsidRDefault="00DE5DD0" w:rsidP="00F41357">
      <w:pPr>
        <w:spacing w:line="276" w:lineRule="auto"/>
        <w:jc w:val="center"/>
        <w:rPr>
          <w:rFonts w:ascii="Times New Roman" w:hAnsi="Times New Roman" w:cs="Times New Roman"/>
          <w:sz w:val="24"/>
        </w:rPr>
      </w:pPr>
    </w:p>
    <w:p w14:paraId="3E7C7EA5" w14:textId="1241E7D2" w:rsidR="00DE5DD0" w:rsidRPr="00A54D3B" w:rsidRDefault="00DE5DD0" w:rsidP="00F41357">
      <w:pPr>
        <w:spacing w:line="276" w:lineRule="auto"/>
        <w:jc w:val="center"/>
        <w:rPr>
          <w:rFonts w:ascii="Times New Roman" w:hAnsi="Times New Roman" w:cs="Times New Roman"/>
          <w:sz w:val="24"/>
        </w:rPr>
      </w:pPr>
    </w:p>
    <w:p w14:paraId="05671D37" w14:textId="5FD87AC1" w:rsidR="00113C96" w:rsidRPr="00A54D3B" w:rsidRDefault="00113C96" w:rsidP="00F41357">
      <w:pPr>
        <w:spacing w:line="276" w:lineRule="auto"/>
        <w:jc w:val="center"/>
        <w:rPr>
          <w:rFonts w:ascii="Times New Roman" w:hAnsi="Times New Roman" w:cs="Times New Roman"/>
          <w:sz w:val="24"/>
        </w:rPr>
      </w:pPr>
    </w:p>
    <w:p w14:paraId="0EEA2BA9" w14:textId="77777777" w:rsidR="00113C96" w:rsidRPr="00A54D3B" w:rsidRDefault="00113C96" w:rsidP="00F41357">
      <w:pPr>
        <w:spacing w:line="276" w:lineRule="auto"/>
        <w:jc w:val="center"/>
        <w:rPr>
          <w:rFonts w:ascii="Times New Roman" w:hAnsi="Times New Roman" w:cs="Times New Roman"/>
          <w:sz w:val="24"/>
        </w:rPr>
      </w:pPr>
    </w:p>
    <w:p w14:paraId="37304CA8" w14:textId="52F987E5" w:rsidR="00DE5DD0" w:rsidRPr="00A54D3B" w:rsidRDefault="00DE5DD0" w:rsidP="00F41357">
      <w:pPr>
        <w:spacing w:line="276" w:lineRule="auto"/>
        <w:jc w:val="center"/>
        <w:rPr>
          <w:rFonts w:ascii="Times New Roman" w:hAnsi="Times New Roman" w:cs="Times New Roman"/>
          <w:sz w:val="24"/>
        </w:rPr>
      </w:pPr>
    </w:p>
    <w:p w14:paraId="75EC0426" w14:textId="77777777" w:rsidR="002A5C26" w:rsidRDefault="002A5C26" w:rsidP="00113C96">
      <w:pPr>
        <w:pStyle w:val="Textbody"/>
        <w:spacing w:after="0" w:line="240" w:lineRule="auto"/>
        <w:jc w:val="center"/>
        <w:rPr>
          <w:rFonts w:ascii="Times New Roman" w:hAnsi="Times New Roman" w:cs="Times New Roman"/>
          <w:b/>
          <w:smallCaps/>
        </w:rPr>
      </w:pPr>
    </w:p>
    <w:p w14:paraId="09DFDCF5" w14:textId="77777777" w:rsidR="002A5C26" w:rsidRDefault="002A5C26" w:rsidP="00113C96">
      <w:pPr>
        <w:pStyle w:val="Textbody"/>
        <w:spacing w:after="0" w:line="240" w:lineRule="auto"/>
        <w:jc w:val="center"/>
        <w:rPr>
          <w:rFonts w:ascii="Times New Roman" w:hAnsi="Times New Roman" w:cs="Times New Roman"/>
          <w:b/>
          <w:smallCaps/>
        </w:rPr>
      </w:pPr>
    </w:p>
    <w:p w14:paraId="7D9C6BBB" w14:textId="77777777" w:rsidR="002A5C26" w:rsidRDefault="002A5C26" w:rsidP="00113C96">
      <w:pPr>
        <w:pStyle w:val="Textbody"/>
        <w:spacing w:after="0" w:line="240" w:lineRule="auto"/>
        <w:jc w:val="center"/>
        <w:rPr>
          <w:rFonts w:ascii="Times New Roman" w:hAnsi="Times New Roman" w:cs="Times New Roman"/>
          <w:b/>
          <w:smallCaps/>
        </w:rPr>
      </w:pPr>
    </w:p>
    <w:p w14:paraId="7CEEE104" w14:textId="77777777" w:rsidR="002A5C26" w:rsidRDefault="002A5C26" w:rsidP="00113C96">
      <w:pPr>
        <w:pStyle w:val="Textbody"/>
        <w:spacing w:after="0" w:line="240" w:lineRule="auto"/>
        <w:jc w:val="center"/>
        <w:rPr>
          <w:rFonts w:ascii="Times New Roman" w:hAnsi="Times New Roman" w:cs="Times New Roman"/>
          <w:b/>
          <w:smallCaps/>
        </w:rPr>
      </w:pPr>
    </w:p>
    <w:p w14:paraId="42EBE5A5" w14:textId="77777777" w:rsidR="002A5C26" w:rsidRDefault="002A5C26" w:rsidP="00113C96">
      <w:pPr>
        <w:pStyle w:val="Textbody"/>
        <w:spacing w:after="0" w:line="240" w:lineRule="auto"/>
        <w:jc w:val="center"/>
        <w:rPr>
          <w:rFonts w:ascii="Times New Roman" w:hAnsi="Times New Roman" w:cs="Times New Roman"/>
          <w:b/>
          <w:smallCaps/>
        </w:rPr>
      </w:pPr>
    </w:p>
    <w:p w14:paraId="1A977692" w14:textId="77777777" w:rsidR="002A5C26" w:rsidRDefault="002A5C26" w:rsidP="00113C96">
      <w:pPr>
        <w:pStyle w:val="Textbody"/>
        <w:spacing w:after="0" w:line="240" w:lineRule="auto"/>
        <w:jc w:val="center"/>
        <w:rPr>
          <w:rFonts w:ascii="Times New Roman" w:hAnsi="Times New Roman" w:cs="Times New Roman"/>
          <w:b/>
          <w:smallCaps/>
        </w:rPr>
      </w:pPr>
    </w:p>
    <w:p w14:paraId="58D6DF6A" w14:textId="77777777" w:rsidR="002A5C26" w:rsidRDefault="002A5C26" w:rsidP="00113C96">
      <w:pPr>
        <w:pStyle w:val="Textbody"/>
        <w:spacing w:after="0" w:line="240" w:lineRule="auto"/>
        <w:jc w:val="center"/>
        <w:rPr>
          <w:rFonts w:ascii="Times New Roman" w:hAnsi="Times New Roman" w:cs="Times New Roman"/>
          <w:b/>
          <w:smallCaps/>
        </w:rPr>
      </w:pPr>
    </w:p>
    <w:p w14:paraId="7C4650F3" w14:textId="77777777" w:rsidR="002A5C26" w:rsidRDefault="002A5C26" w:rsidP="00113C96">
      <w:pPr>
        <w:pStyle w:val="Textbody"/>
        <w:spacing w:after="0" w:line="240" w:lineRule="auto"/>
        <w:jc w:val="center"/>
        <w:rPr>
          <w:rFonts w:ascii="Times New Roman" w:hAnsi="Times New Roman" w:cs="Times New Roman"/>
          <w:b/>
          <w:smallCaps/>
        </w:rPr>
      </w:pPr>
    </w:p>
    <w:p w14:paraId="7DAC1715" w14:textId="77777777" w:rsidR="002A5C26" w:rsidRDefault="002A5C26" w:rsidP="00113C96">
      <w:pPr>
        <w:pStyle w:val="Textbody"/>
        <w:spacing w:after="0" w:line="240" w:lineRule="auto"/>
        <w:jc w:val="center"/>
        <w:rPr>
          <w:rFonts w:ascii="Times New Roman" w:hAnsi="Times New Roman" w:cs="Times New Roman"/>
          <w:b/>
          <w:smallCaps/>
        </w:rPr>
      </w:pPr>
    </w:p>
    <w:p w14:paraId="37D7DABF" w14:textId="77777777" w:rsidR="002A5C26" w:rsidRDefault="002A5C26" w:rsidP="00113C96">
      <w:pPr>
        <w:pStyle w:val="Textbody"/>
        <w:spacing w:after="0" w:line="240" w:lineRule="auto"/>
        <w:jc w:val="center"/>
        <w:rPr>
          <w:rFonts w:ascii="Times New Roman" w:hAnsi="Times New Roman" w:cs="Times New Roman"/>
          <w:b/>
          <w:smallCaps/>
        </w:rPr>
      </w:pPr>
    </w:p>
    <w:p w14:paraId="7791EF64" w14:textId="77777777" w:rsidR="002A5C26" w:rsidRDefault="002A5C26" w:rsidP="00113C96">
      <w:pPr>
        <w:pStyle w:val="Textbody"/>
        <w:spacing w:after="0" w:line="240" w:lineRule="auto"/>
        <w:jc w:val="center"/>
        <w:rPr>
          <w:rFonts w:ascii="Times New Roman" w:hAnsi="Times New Roman" w:cs="Times New Roman"/>
          <w:b/>
          <w:smallCaps/>
        </w:rPr>
      </w:pPr>
    </w:p>
    <w:p w14:paraId="0B372C1B" w14:textId="77777777" w:rsidR="002A5C26" w:rsidRDefault="002A5C26" w:rsidP="00113C96">
      <w:pPr>
        <w:pStyle w:val="Textbody"/>
        <w:spacing w:after="0" w:line="240" w:lineRule="auto"/>
        <w:jc w:val="center"/>
        <w:rPr>
          <w:rFonts w:ascii="Times New Roman" w:hAnsi="Times New Roman" w:cs="Times New Roman"/>
          <w:b/>
          <w:smallCaps/>
        </w:rPr>
      </w:pPr>
    </w:p>
    <w:p w14:paraId="4AF889D2" w14:textId="77777777" w:rsidR="002A5C26" w:rsidRDefault="002A5C26" w:rsidP="00113C96">
      <w:pPr>
        <w:pStyle w:val="Textbody"/>
        <w:spacing w:after="0" w:line="240" w:lineRule="auto"/>
        <w:jc w:val="center"/>
        <w:rPr>
          <w:rFonts w:ascii="Times New Roman" w:hAnsi="Times New Roman" w:cs="Times New Roman"/>
          <w:b/>
          <w:smallCaps/>
        </w:rPr>
      </w:pPr>
    </w:p>
    <w:p w14:paraId="1ED9C796" w14:textId="77777777" w:rsidR="002A5C26" w:rsidRDefault="002A5C26" w:rsidP="00113C96">
      <w:pPr>
        <w:pStyle w:val="Textbody"/>
        <w:spacing w:after="0" w:line="240" w:lineRule="auto"/>
        <w:jc w:val="center"/>
        <w:rPr>
          <w:rFonts w:ascii="Times New Roman" w:hAnsi="Times New Roman" w:cs="Times New Roman"/>
          <w:b/>
          <w:smallCaps/>
        </w:rPr>
      </w:pPr>
    </w:p>
    <w:p w14:paraId="2BDCD941" w14:textId="77777777" w:rsidR="002A5C26" w:rsidRDefault="002A5C26" w:rsidP="00113C96">
      <w:pPr>
        <w:pStyle w:val="Textbody"/>
        <w:spacing w:after="0" w:line="240" w:lineRule="auto"/>
        <w:jc w:val="center"/>
        <w:rPr>
          <w:rFonts w:ascii="Times New Roman" w:hAnsi="Times New Roman" w:cs="Times New Roman"/>
          <w:b/>
          <w:smallCaps/>
        </w:rPr>
      </w:pPr>
    </w:p>
    <w:p w14:paraId="30279203" w14:textId="77777777" w:rsidR="002A5C26" w:rsidRDefault="002A5C26" w:rsidP="00113C96">
      <w:pPr>
        <w:pStyle w:val="Textbody"/>
        <w:spacing w:after="0" w:line="240" w:lineRule="auto"/>
        <w:jc w:val="center"/>
        <w:rPr>
          <w:rFonts w:ascii="Times New Roman" w:hAnsi="Times New Roman" w:cs="Times New Roman"/>
          <w:b/>
          <w:smallCaps/>
        </w:rPr>
      </w:pPr>
    </w:p>
    <w:p w14:paraId="5B17A66B" w14:textId="77777777" w:rsidR="002A5C26" w:rsidRDefault="002A5C26" w:rsidP="00113C96">
      <w:pPr>
        <w:pStyle w:val="Textbody"/>
        <w:spacing w:after="0" w:line="240" w:lineRule="auto"/>
        <w:jc w:val="center"/>
        <w:rPr>
          <w:rFonts w:ascii="Times New Roman" w:hAnsi="Times New Roman" w:cs="Times New Roman"/>
          <w:b/>
          <w:smallCaps/>
        </w:rPr>
      </w:pPr>
    </w:p>
    <w:p w14:paraId="3B3CF0A6" w14:textId="79194FCF" w:rsidR="00DE5DD0" w:rsidRPr="00A54D3B" w:rsidRDefault="001B442F" w:rsidP="00113C96">
      <w:pPr>
        <w:pStyle w:val="Textbody"/>
        <w:spacing w:after="0" w:line="240" w:lineRule="auto"/>
        <w:jc w:val="center"/>
        <w:rPr>
          <w:rFonts w:ascii="Times New Roman" w:hAnsi="Times New Roman" w:cs="Times New Roman"/>
          <w:b/>
          <w:smallCaps/>
        </w:rPr>
      </w:pPr>
      <w:r w:rsidRPr="00A54D3B">
        <w:rPr>
          <w:rFonts w:ascii="Times New Roman" w:hAnsi="Times New Roman" w:cs="Times New Roman"/>
          <w:b/>
          <w:smallCaps/>
        </w:rPr>
        <w:t xml:space="preserve">ANEXO I - </w:t>
      </w:r>
      <w:r w:rsidR="00113C96" w:rsidRPr="00A54D3B">
        <w:rPr>
          <w:rFonts w:ascii="Times New Roman" w:hAnsi="Times New Roman" w:cs="Times New Roman"/>
          <w:b/>
          <w:smallCaps/>
        </w:rPr>
        <w:t xml:space="preserve">Tabela com média de preços conforme DFD   </w:t>
      </w:r>
    </w:p>
    <w:p w14:paraId="4BB323CF" w14:textId="32719B0F" w:rsidR="00113C96" w:rsidRPr="00A54D3B" w:rsidRDefault="00113C96" w:rsidP="00113C96">
      <w:pPr>
        <w:pStyle w:val="Textbody"/>
        <w:spacing w:after="0" w:line="240" w:lineRule="auto"/>
        <w:jc w:val="center"/>
        <w:rPr>
          <w:rFonts w:ascii="Times New Roman" w:hAnsi="Times New Roman" w:cs="Times New Roman"/>
          <w:b/>
          <w:smallCaps/>
        </w:rPr>
      </w:pPr>
    </w:p>
    <w:p w14:paraId="4B5666A4" w14:textId="4CAC7366" w:rsidR="00113C96" w:rsidRPr="00A54D3B" w:rsidRDefault="00113C96" w:rsidP="00113C96">
      <w:pPr>
        <w:pStyle w:val="Textbody"/>
        <w:spacing w:after="0" w:line="240" w:lineRule="auto"/>
        <w:jc w:val="center"/>
        <w:rPr>
          <w:rFonts w:ascii="Times New Roman" w:hAnsi="Times New Roman" w:cs="Times New Roman"/>
          <w:b/>
          <w:smallCaps/>
        </w:rPr>
      </w:pPr>
    </w:p>
    <w:p w14:paraId="0ED3F762" w14:textId="74C63095" w:rsidR="00113C96" w:rsidRPr="00A54D3B" w:rsidRDefault="00113C96" w:rsidP="00113C96">
      <w:pPr>
        <w:pStyle w:val="Textbody"/>
        <w:spacing w:after="0" w:line="240" w:lineRule="auto"/>
        <w:jc w:val="center"/>
        <w:rPr>
          <w:rFonts w:ascii="Times New Roman" w:hAnsi="Times New Roman" w:cs="Times New Roman"/>
          <w:b/>
          <w:smallCaps/>
        </w:rPr>
      </w:pPr>
    </w:p>
    <w:tbl>
      <w:tblPr>
        <w:tblStyle w:val="Tabelacomgrade"/>
        <w:tblW w:w="5000" w:type="pct"/>
        <w:tblLook w:val="04A0" w:firstRow="1" w:lastRow="0" w:firstColumn="1" w:lastColumn="0" w:noHBand="0" w:noVBand="1"/>
      </w:tblPr>
      <w:tblGrid>
        <w:gridCol w:w="617"/>
        <w:gridCol w:w="3399"/>
        <w:gridCol w:w="977"/>
        <w:gridCol w:w="1228"/>
        <w:gridCol w:w="939"/>
        <w:gridCol w:w="1334"/>
      </w:tblGrid>
      <w:tr w:rsidR="00944849" w:rsidRPr="00A54D3B" w14:paraId="6DD17B21" w14:textId="77777777" w:rsidTr="001F3639">
        <w:tc>
          <w:tcPr>
            <w:tcW w:w="363" w:type="pct"/>
            <w:shd w:val="clear" w:color="auto" w:fill="E7E6E6" w:themeFill="background2"/>
            <w:vAlign w:val="center"/>
          </w:tcPr>
          <w:p w14:paraId="7780EE6A" w14:textId="77777777" w:rsidR="00944849" w:rsidRPr="00A54D3B" w:rsidRDefault="00944849" w:rsidP="003541E0">
            <w:pPr>
              <w:spacing w:before="60" w:after="60"/>
              <w:jc w:val="center"/>
              <w:rPr>
                <w:rFonts w:ascii="Times New Roman" w:eastAsia="Calibri" w:hAnsi="Times New Roman" w:cs="Times New Roman"/>
                <w:b/>
                <w:bCs/>
                <w:iCs/>
                <w:szCs w:val="20"/>
              </w:rPr>
            </w:pPr>
            <w:bookmarkStart w:id="6" w:name="_Hlk143168072"/>
            <w:r w:rsidRPr="00A54D3B">
              <w:rPr>
                <w:rFonts w:ascii="Times New Roman" w:eastAsia="Calibri" w:hAnsi="Times New Roman" w:cs="Times New Roman"/>
                <w:b/>
                <w:bCs/>
                <w:iCs/>
                <w:szCs w:val="20"/>
              </w:rPr>
              <w:t>Item</w:t>
            </w:r>
          </w:p>
        </w:tc>
        <w:tc>
          <w:tcPr>
            <w:tcW w:w="2001" w:type="pct"/>
            <w:shd w:val="clear" w:color="auto" w:fill="E7E6E6" w:themeFill="background2"/>
            <w:vAlign w:val="center"/>
          </w:tcPr>
          <w:p w14:paraId="28474861"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Descrição</w:t>
            </w:r>
          </w:p>
        </w:tc>
        <w:tc>
          <w:tcPr>
            <w:tcW w:w="575" w:type="pct"/>
            <w:shd w:val="clear" w:color="auto" w:fill="E7E6E6" w:themeFill="background2"/>
            <w:vAlign w:val="center"/>
          </w:tcPr>
          <w:p w14:paraId="51B06C0E"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Volume</w:t>
            </w:r>
          </w:p>
        </w:tc>
        <w:tc>
          <w:tcPr>
            <w:tcW w:w="723" w:type="pct"/>
            <w:shd w:val="clear" w:color="auto" w:fill="E7E6E6" w:themeFill="background2"/>
            <w:vAlign w:val="center"/>
          </w:tcPr>
          <w:p w14:paraId="782E457A"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Quantidade Total</w:t>
            </w:r>
          </w:p>
        </w:tc>
        <w:tc>
          <w:tcPr>
            <w:tcW w:w="553" w:type="pct"/>
            <w:shd w:val="clear" w:color="auto" w:fill="E7E6E6" w:themeFill="background2"/>
          </w:tcPr>
          <w:p w14:paraId="222C44D8"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Valor Unitário</w:t>
            </w:r>
          </w:p>
        </w:tc>
        <w:tc>
          <w:tcPr>
            <w:tcW w:w="786" w:type="pct"/>
            <w:shd w:val="clear" w:color="auto" w:fill="E7E6E6" w:themeFill="background2"/>
          </w:tcPr>
          <w:p w14:paraId="1759DF20" w14:textId="77777777" w:rsidR="00944849" w:rsidRPr="00A54D3B" w:rsidRDefault="00944849" w:rsidP="003541E0">
            <w:pPr>
              <w:spacing w:before="60" w:after="60"/>
              <w:jc w:val="center"/>
              <w:rPr>
                <w:rFonts w:ascii="Times New Roman" w:eastAsia="Calibri" w:hAnsi="Times New Roman" w:cs="Times New Roman"/>
                <w:b/>
                <w:bCs/>
                <w:iCs/>
                <w:szCs w:val="20"/>
              </w:rPr>
            </w:pPr>
            <w:r w:rsidRPr="00A54D3B">
              <w:rPr>
                <w:rFonts w:ascii="Times New Roman" w:eastAsia="Calibri" w:hAnsi="Times New Roman" w:cs="Times New Roman"/>
                <w:b/>
                <w:bCs/>
                <w:iCs/>
                <w:szCs w:val="20"/>
              </w:rPr>
              <w:t>Valor Total</w:t>
            </w:r>
          </w:p>
        </w:tc>
      </w:tr>
      <w:tr w:rsidR="001F3639" w:rsidRPr="00A54D3B" w14:paraId="3DFA5099" w14:textId="77777777" w:rsidTr="001F3639">
        <w:tc>
          <w:tcPr>
            <w:tcW w:w="363" w:type="pct"/>
            <w:vAlign w:val="center"/>
          </w:tcPr>
          <w:p w14:paraId="186D9D26" w14:textId="3F27813C" w:rsidR="001F3639" w:rsidRPr="00A54D3B" w:rsidRDefault="001F3639" w:rsidP="001F3639">
            <w:pPr>
              <w:spacing w:before="60" w:after="60"/>
              <w:jc w:val="center"/>
              <w:rPr>
                <w:rFonts w:ascii="Times New Roman" w:eastAsia="Calibri" w:hAnsi="Times New Roman" w:cs="Times New Roman"/>
                <w:bCs/>
                <w:iCs/>
                <w:szCs w:val="20"/>
              </w:rPr>
            </w:pPr>
            <w:r>
              <w:rPr>
                <w:rFonts w:ascii="Times New Roman" w:eastAsia="Calibri" w:hAnsi="Times New Roman" w:cs="Times New Roman"/>
                <w:bCs/>
                <w:iCs/>
                <w:szCs w:val="20"/>
              </w:rPr>
              <w:t>1</w:t>
            </w:r>
          </w:p>
        </w:tc>
        <w:tc>
          <w:tcPr>
            <w:tcW w:w="2001" w:type="pct"/>
            <w:vAlign w:val="center"/>
          </w:tcPr>
          <w:p w14:paraId="40326D88" w14:textId="0EF11E8C" w:rsidR="001F3639" w:rsidRPr="00CC51D8" w:rsidRDefault="00F8418C" w:rsidP="00CC51D8">
            <w:pPr>
              <w:spacing w:before="60" w:after="60"/>
              <w:jc w:val="both"/>
              <w:rPr>
                <w:rFonts w:ascii="Times New Roman" w:eastAsia="Calibri" w:hAnsi="Times New Roman" w:cs="Times New Roman"/>
                <w:b/>
                <w:bCs/>
                <w:iCs/>
                <w:szCs w:val="20"/>
              </w:rPr>
            </w:pPr>
            <w:r w:rsidRPr="00CC51D8">
              <w:rPr>
                <w:rFonts w:ascii="Times New Roman" w:eastAsia="Calibri" w:hAnsi="Times New Roman" w:cs="Times New Roman"/>
                <w:b/>
                <w:bCs/>
                <w:iCs/>
                <w:szCs w:val="20"/>
              </w:rPr>
              <w:t>Elaboração e Manutenção do sistema de informação sobre orçamentos públicos em saúde para a execução do exercício de 2024, que integram este acordo para todos os fins legais, independentemente de transcrição. Também como disponibilização de informações sistematizadas no portal da transparência municipal.</w:t>
            </w:r>
          </w:p>
        </w:tc>
        <w:tc>
          <w:tcPr>
            <w:tcW w:w="575" w:type="pct"/>
            <w:vAlign w:val="center"/>
          </w:tcPr>
          <w:p w14:paraId="69A0D31E" w14:textId="6A0B62E9" w:rsidR="001F3639" w:rsidRPr="00F8418C" w:rsidRDefault="001F3639" w:rsidP="001F3639">
            <w:pPr>
              <w:spacing w:before="60" w:after="60"/>
              <w:jc w:val="center"/>
              <w:rPr>
                <w:rFonts w:ascii="Times New Roman" w:eastAsia="Calibri" w:hAnsi="Times New Roman" w:cs="Times New Roman"/>
                <w:bCs/>
                <w:iCs/>
                <w:szCs w:val="20"/>
              </w:rPr>
            </w:pPr>
            <w:r w:rsidRPr="00F8418C">
              <w:rPr>
                <w:rFonts w:ascii="Times New Roman" w:eastAsia="Calibri" w:hAnsi="Times New Roman" w:cs="Times New Roman"/>
                <w:bCs/>
                <w:iCs/>
                <w:szCs w:val="20"/>
              </w:rPr>
              <w:t>MÊS</w:t>
            </w:r>
          </w:p>
        </w:tc>
        <w:tc>
          <w:tcPr>
            <w:tcW w:w="723" w:type="pct"/>
            <w:vAlign w:val="center"/>
          </w:tcPr>
          <w:p w14:paraId="59D0287F" w14:textId="5EF1DDA4" w:rsidR="001F3639" w:rsidRPr="00CC51D8" w:rsidRDefault="001F3639" w:rsidP="001F3639">
            <w:pPr>
              <w:spacing w:before="60" w:after="60"/>
              <w:jc w:val="center"/>
              <w:rPr>
                <w:rFonts w:ascii="Times New Roman" w:eastAsia="Calibri" w:hAnsi="Times New Roman" w:cs="Times New Roman"/>
                <w:bCs/>
                <w:iCs/>
                <w:szCs w:val="20"/>
              </w:rPr>
            </w:pPr>
            <w:r w:rsidRPr="00CC51D8">
              <w:rPr>
                <w:rFonts w:ascii="Times New Roman" w:eastAsia="Calibri" w:hAnsi="Times New Roman" w:cs="Times New Roman"/>
                <w:bCs/>
                <w:iCs/>
                <w:szCs w:val="20"/>
              </w:rPr>
              <w:t>12</w:t>
            </w:r>
          </w:p>
        </w:tc>
        <w:tc>
          <w:tcPr>
            <w:tcW w:w="553" w:type="pct"/>
            <w:vAlign w:val="center"/>
          </w:tcPr>
          <w:p w14:paraId="0A0BFDD5" w14:textId="77777777" w:rsidR="001F3639" w:rsidRPr="00CC51D8" w:rsidRDefault="001F3639" w:rsidP="001F3639">
            <w:pPr>
              <w:spacing w:before="60" w:after="60"/>
              <w:jc w:val="center"/>
              <w:rPr>
                <w:rFonts w:ascii="Times New Roman" w:eastAsia="Calibri" w:hAnsi="Times New Roman" w:cs="Times New Roman"/>
                <w:b/>
                <w:bCs/>
                <w:iCs/>
                <w:szCs w:val="20"/>
              </w:rPr>
            </w:pPr>
            <w:r w:rsidRPr="00CC51D8">
              <w:rPr>
                <w:rFonts w:ascii="Times New Roman" w:eastAsia="Calibri" w:hAnsi="Times New Roman" w:cs="Times New Roman"/>
                <w:b/>
                <w:bCs/>
                <w:iCs/>
                <w:szCs w:val="20"/>
              </w:rPr>
              <w:t xml:space="preserve">R$ </w:t>
            </w:r>
          </w:p>
          <w:p w14:paraId="21AE80FB" w14:textId="6719CA8C" w:rsidR="001F3639" w:rsidRPr="00CC51D8" w:rsidRDefault="00F8418C" w:rsidP="00F8418C">
            <w:pPr>
              <w:spacing w:before="60" w:after="60"/>
              <w:jc w:val="center"/>
              <w:rPr>
                <w:rFonts w:ascii="Times New Roman" w:eastAsia="Calibri" w:hAnsi="Times New Roman" w:cs="Times New Roman"/>
                <w:b/>
                <w:bCs/>
                <w:iCs/>
                <w:szCs w:val="20"/>
              </w:rPr>
            </w:pPr>
            <w:r w:rsidRPr="00CC51D8">
              <w:rPr>
                <w:rFonts w:ascii="Times New Roman" w:eastAsia="Calibri" w:hAnsi="Times New Roman" w:cs="Times New Roman"/>
                <w:b/>
                <w:bCs/>
                <w:iCs/>
                <w:szCs w:val="20"/>
              </w:rPr>
              <w:t>3.900,00</w:t>
            </w:r>
          </w:p>
        </w:tc>
        <w:tc>
          <w:tcPr>
            <w:tcW w:w="786" w:type="pct"/>
            <w:vAlign w:val="center"/>
          </w:tcPr>
          <w:p w14:paraId="6D76CED1" w14:textId="77777777" w:rsidR="00F8418C" w:rsidRPr="00CC51D8" w:rsidRDefault="00F8418C" w:rsidP="00F8418C">
            <w:pPr>
              <w:jc w:val="center"/>
              <w:rPr>
                <w:rFonts w:ascii="Times New Roman" w:hAnsi="Times New Roman" w:cs="Times New Roman"/>
                <w:b/>
                <w:bCs/>
                <w:color w:val="000000"/>
                <w:szCs w:val="20"/>
              </w:rPr>
            </w:pPr>
            <w:r w:rsidRPr="00CC51D8">
              <w:rPr>
                <w:rFonts w:ascii="Times New Roman" w:hAnsi="Times New Roman" w:cs="Times New Roman"/>
                <w:b/>
                <w:bCs/>
                <w:color w:val="000000"/>
                <w:szCs w:val="20"/>
              </w:rPr>
              <w:t>R$ 46.800,00</w:t>
            </w:r>
          </w:p>
          <w:p w14:paraId="3E96E5CA" w14:textId="1B4B9FC0" w:rsidR="001F3639" w:rsidRPr="00CC51D8" w:rsidRDefault="001F3639" w:rsidP="00F8418C">
            <w:pPr>
              <w:spacing w:before="60" w:after="60"/>
              <w:jc w:val="center"/>
              <w:rPr>
                <w:rFonts w:ascii="Times New Roman" w:eastAsia="Calibri" w:hAnsi="Times New Roman" w:cs="Times New Roman"/>
                <w:b/>
                <w:bCs/>
                <w:iCs/>
                <w:szCs w:val="20"/>
              </w:rPr>
            </w:pPr>
          </w:p>
        </w:tc>
      </w:tr>
      <w:tr w:rsidR="001F3639" w:rsidRPr="00A54D3B" w14:paraId="7635E5B9" w14:textId="77777777" w:rsidTr="001F3639">
        <w:tc>
          <w:tcPr>
            <w:tcW w:w="4214" w:type="pct"/>
            <w:gridSpan w:val="5"/>
            <w:vAlign w:val="center"/>
          </w:tcPr>
          <w:p w14:paraId="46F2CBBB" w14:textId="77777777" w:rsidR="001F3639" w:rsidRPr="00A54D3B" w:rsidRDefault="001F3639" w:rsidP="001F3639">
            <w:pPr>
              <w:spacing w:before="60" w:after="60"/>
              <w:jc w:val="center"/>
              <w:rPr>
                <w:rFonts w:ascii="Times New Roman" w:eastAsia="Calibri" w:hAnsi="Times New Roman" w:cs="Times New Roman"/>
                <w:bCs/>
                <w:iCs/>
                <w:szCs w:val="20"/>
              </w:rPr>
            </w:pPr>
            <w:r w:rsidRPr="00A54D3B">
              <w:rPr>
                <w:rFonts w:ascii="Times New Roman" w:eastAsia="Calibri" w:hAnsi="Times New Roman" w:cs="Times New Roman"/>
                <w:bCs/>
                <w:iCs/>
                <w:szCs w:val="20"/>
              </w:rPr>
              <w:t>TOTAL</w:t>
            </w:r>
          </w:p>
        </w:tc>
        <w:tc>
          <w:tcPr>
            <w:tcW w:w="786" w:type="pct"/>
            <w:vAlign w:val="center"/>
          </w:tcPr>
          <w:p w14:paraId="6B7EB014" w14:textId="3A90A3CB" w:rsidR="001F3639" w:rsidRPr="00F8418C" w:rsidRDefault="001F3639" w:rsidP="001F3639">
            <w:pPr>
              <w:spacing w:before="60" w:after="60"/>
              <w:jc w:val="center"/>
              <w:rPr>
                <w:rFonts w:ascii="Times New Roman" w:eastAsia="Calibri" w:hAnsi="Times New Roman" w:cs="Times New Roman"/>
                <w:b/>
                <w:bCs/>
                <w:iCs/>
                <w:sz w:val="24"/>
              </w:rPr>
            </w:pPr>
            <w:r w:rsidRPr="00F8418C">
              <w:rPr>
                <w:rFonts w:ascii="Times New Roman" w:eastAsia="Calibri" w:hAnsi="Times New Roman" w:cs="Times New Roman"/>
                <w:b/>
                <w:bCs/>
                <w:iCs/>
                <w:sz w:val="24"/>
              </w:rPr>
              <w:t xml:space="preserve">R$ </w:t>
            </w:r>
            <w:r w:rsidR="00CC51D8">
              <w:rPr>
                <w:rFonts w:ascii="Times New Roman" w:eastAsia="Calibri" w:hAnsi="Times New Roman" w:cs="Times New Roman"/>
                <w:b/>
                <w:bCs/>
                <w:iCs/>
                <w:sz w:val="24"/>
              </w:rPr>
              <w:t>46.800,00</w:t>
            </w:r>
          </w:p>
        </w:tc>
      </w:tr>
      <w:bookmarkEnd w:id="6"/>
    </w:tbl>
    <w:p w14:paraId="7242B6FE" w14:textId="251F400A" w:rsidR="00113C96" w:rsidRPr="00A54D3B" w:rsidRDefault="00113C96" w:rsidP="00113C96">
      <w:pPr>
        <w:pStyle w:val="Textbody"/>
        <w:spacing w:after="0" w:line="240" w:lineRule="auto"/>
        <w:jc w:val="center"/>
        <w:rPr>
          <w:rFonts w:ascii="Times New Roman" w:hAnsi="Times New Roman" w:cs="Times New Roman"/>
        </w:rPr>
      </w:pPr>
    </w:p>
    <w:p w14:paraId="3AE891D4" w14:textId="072F55D3" w:rsidR="00CB799D" w:rsidRPr="00A54D3B" w:rsidRDefault="00CB799D" w:rsidP="00113C96">
      <w:pPr>
        <w:pStyle w:val="Textbody"/>
        <w:spacing w:after="0" w:line="240" w:lineRule="auto"/>
        <w:jc w:val="center"/>
        <w:rPr>
          <w:rFonts w:ascii="Times New Roman" w:hAnsi="Times New Roman" w:cs="Times New Roman"/>
        </w:rPr>
      </w:pPr>
    </w:p>
    <w:p w14:paraId="3DFC3108" w14:textId="09C13859" w:rsidR="00CB799D" w:rsidRPr="00A54D3B" w:rsidRDefault="00CB799D" w:rsidP="00944849">
      <w:pPr>
        <w:pStyle w:val="Textbody"/>
        <w:spacing w:after="0" w:line="240" w:lineRule="auto"/>
        <w:rPr>
          <w:rFonts w:ascii="Times New Roman" w:hAnsi="Times New Roman" w:cs="Times New Roman"/>
        </w:rPr>
      </w:pPr>
    </w:p>
    <w:sectPr w:rsidR="00CB799D" w:rsidRPr="00A54D3B" w:rsidSect="005E0B88">
      <w:headerReference w:type="default" r:id="rId16"/>
      <w:footerReference w:type="default" r:id="rId17"/>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63B4" w14:textId="77777777" w:rsidR="00477C2C" w:rsidRDefault="00477C2C" w:rsidP="00805244">
      <w:r>
        <w:separator/>
      </w:r>
    </w:p>
  </w:endnote>
  <w:endnote w:type="continuationSeparator" w:id="0">
    <w:p w14:paraId="66B00F3E" w14:textId="77777777" w:rsidR="00477C2C" w:rsidRDefault="00477C2C"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D4A7" w14:textId="77777777" w:rsidR="001F3639" w:rsidRPr="00C640F7" w:rsidRDefault="001F3639" w:rsidP="001F3639">
    <w:pPr>
      <w:pStyle w:val="Rodap"/>
      <w:jc w:val="center"/>
      <w:rPr>
        <w:b/>
        <w:bCs/>
        <w:szCs w:val="20"/>
      </w:rPr>
    </w:pPr>
    <w:bookmarkStart w:id="7" w:name="_Hlk158197287"/>
    <w:bookmarkStart w:id="8" w:name="_Hlk158197288"/>
    <w:r>
      <w:rPr>
        <w:szCs w:val="20"/>
      </w:rPr>
      <w:t xml:space="preserve">Secretaria Municipal de Saúde de </w:t>
    </w:r>
    <w:r w:rsidRPr="00B53869">
      <w:rPr>
        <w:b/>
        <w:bCs/>
        <w:szCs w:val="20"/>
      </w:rPr>
      <w:t>Cupira</w:t>
    </w:r>
  </w:p>
  <w:p w14:paraId="179AD453" w14:textId="77777777" w:rsidR="001F3639" w:rsidRPr="00856B0A" w:rsidRDefault="001F3639" w:rsidP="001F3639">
    <w:pPr>
      <w:pStyle w:val="Rodap"/>
      <w:rPr>
        <w:sz w:val="16"/>
        <w:szCs w:val="16"/>
      </w:rPr>
    </w:pPr>
    <w:r w:rsidRPr="00856B0A">
      <w:rPr>
        <w:sz w:val="16"/>
        <w:szCs w:val="16"/>
      </w:rPr>
      <w:tab/>
    </w:r>
    <w:r>
      <w:rPr>
        <w:sz w:val="16"/>
        <w:szCs w:val="16"/>
      </w:rPr>
      <w:t>Av. Etelvino Lins</w:t>
    </w:r>
    <w:r w:rsidRPr="00856B0A">
      <w:rPr>
        <w:sz w:val="16"/>
        <w:szCs w:val="16"/>
      </w:rPr>
      <w:t>,</w:t>
    </w:r>
    <w:r>
      <w:rPr>
        <w:sz w:val="16"/>
        <w:szCs w:val="16"/>
      </w:rPr>
      <w:t xml:space="preserve"> s/n</w:t>
    </w:r>
    <w:r w:rsidRPr="00856B0A">
      <w:rPr>
        <w:sz w:val="16"/>
        <w:szCs w:val="16"/>
      </w:rPr>
      <w:t xml:space="preserve"> - Centro - Cupira - PE | CEP 55460-000</w:t>
    </w:r>
    <w:r>
      <w:rPr>
        <w:sz w:val="16"/>
        <w:szCs w:val="16"/>
      </w:rPr>
      <w:t xml:space="preserve"> | CNPJ 11.472.475/0001-05</w:t>
    </w:r>
  </w:p>
  <w:p w14:paraId="29D03CD6" w14:textId="77777777" w:rsidR="001F3639" w:rsidRPr="00856B0A" w:rsidRDefault="001F3639" w:rsidP="001F3639">
    <w:pPr>
      <w:pStyle w:val="Rodap"/>
      <w:jc w:val="center"/>
      <w:rPr>
        <w:sz w:val="16"/>
        <w:szCs w:val="16"/>
      </w:rPr>
    </w:pPr>
    <w:r w:rsidRPr="00856B0A">
      <w:rPr>
        <w:sz w:val="16"/>
        <w:szCs w:val="16"/>
      </w:rPr>
      <w:t>www.cupira.pe.gov.br</w:t>
    </w:r>
  </w:p>
  <w:bookmarkEnd w:id="7"/>
  <w:bookmarkEnd w:id="8"/>
  <w:p w14:paraId="365010A8" w14:textId="77777777" w:rsidR="00A54D3B" w:rsidRDefault="00A54D3B" w:rsidP="00A54D3B">
    <w:pPr>
      <w:pStyle w:val="Rodap"/>
      <w:pBdr>
        <w:bottom w:val="single" w:sz="6" w:space="1" w:color="auto"/>
      </w:pBdr>
      <w:jc w:val="center"/>
      <w:rPr>
        <w:b/>
        <w:bC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D3F3" w14:textId="77777777" w:rsidR="00477C2C" w:rsidRDefault="00477C2C" w:rsidP="00805244">
      <w:r>
        <w:separator/>
      </w:r>
    </w:p>
  </w:footnote>
  <w:footnote w:type="continuationSeparator" w:id="0">
    <w:p w14:paraId="1A68F204" w14:textId="77777777" w:rsidR="00477C2C" w:rsidRDefault="00477C2C"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67DCCF4F" w:rsidR="00462BA1" w:rsidRDefault="00462BA1" w:rsidP="001F3639">
    <w:pPr>
      <w:pStyle w:val="Cabealho"/>
      <w:tabs>
        <w:tab w:val="clear" w:pos="4252"/>
        <w:tab w:val="clear" w:pos="8504"/>
        <w:tab w:val="left" w:pos="4815"/>
      </w:tabs>
    </w:pPr>
    <w:r>
      <w:rPr>
        <w:noProof/>
      </w:rPr>
      <w:drawing>
        <wp:anchor distT="0" distB="0" distL="114300" distR="114300" simplePos="0" relativeHeight="251659264" behindDoc="1" locked="0" layoutInCell="1" allowOverlap="1" wp14:anchorId="4F48E24E" wp14:editId="1B10A028">
          <wp:simplePos x="0" y="0"/>
          <wp:positionH relativeFrom="page">
            <wp:posOffset>38100</wp:posOffset>
          </wp:positionH>
          <wp:positionV relativeFrom="paragraph">
            <wp:posOffset>-411480</wp:posOffset>
          </wp:positionV>
          <wp:extent cx="7410450" cy="96297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540A28"/>
    <w:multiLevelType w:val="multilevel"/>
    <w:tmpl w:val="B6160014"/>
    <w:lvl w:ilvl="0">
      <w:start w:val="1"/>
      <w:numFmt w:val="decimal"/>
      <w:lvlText w:val="%1"/>
      <w:lvlJc w:val="left"/>
      <w:pPr>
        <w:ind w:left="390" w:hanging="390"/>
      </w:pPr>
      <w:rPr>
        <w:rFonts w:hint="default"/>
        <w:color w:val="000000" w:themeColor="text1"/>
      </w:rPr>
    </w:lvl>
    <w:lvl w:ilvl="1">
      <w:start w:val="1"/>
      <w:numFmt w:val="decimal"/>
      <w:lvlText w:val="%1.%2"/>
      <w:lvlJc w:val="left"/>
      <w:pPr>
        <w:ind w:left="390" w:hanging="39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5665A"/>
    <w:multiLevelType w:val="hybridMultilevel"/>
    <w:tmpl w:val="A9C8F0D6"/>
    <w:lvl w:ilvl="0" w:tplc="D1705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4"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9"/>
  </w:num>
  <w:num w:numId="3">
    <w:abstractNumId w:val="18"/>
  </w:num>
  <w:num w:numId="4">
    <w:abstractNumId w:val="16"/>
  </w:num>
  <w:num w:numId="5">
    <w:abstractNumId w:val="23"/>
  </w:num>
  <w:num w:numId="6">
    <w:abstractNumId w:val="2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9"/>
  </w:num>
  <w:num w:numId="19">
    <w:abstractNumId w:val="17"/>
  </w:num>
  <w:num w:numId="20">
    <w:abstractNumId w:val="13"/>
  </w:num>
  <w:num w:numId="21">
    <w:abstractNumId w:val="25"/>
  </w:num>
  <w:num w:numId="22">
    <w:abstractNumId w:val="24"/>
  </w:num>
  <w:num w:numId="23">
    <w:abstractNumId w:val="12"/>
  </w:num>
  <w:num w:numId="24">
    <w:abstractNumId w:val="15"/>
  </w:num>
  <w:num w:numId="25">
    <w:abstractNumId w:val="14"/>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4F19"/>
    <w:rsid w:val="000B541C"/>
    <w:rsid w:val="000C243F"/>
    <w:rsid w:val="000C4B11"/>
    <w:rsid w:val="000C73C4"/>
    <w:rsid w:val="000C7D88"/>
    <w:rsid w:val="000C7F26"/>
    <w:rsid w:val="000D22F3"/>
    <w:rsid w:val="000E086D"/>
    <w:rsid w:val="000E19AC"/>
    <w:rsid w:val="000E322B"/>
    <w:rsid w:val="000E58E5"/>
    <w:rsid w:val="000E6C76"/>
    <w:rsid w:val="000E7DE2"/>
    <w:rsid w:val="000F053B"/>
    <w:rsid w:val="000F1C45"/>
    <w:rsid w:val="000F5AD3"/>
    <w:rsid w:val="00103280"/>
    <w:rsid w:val="00106CF1"/>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1F3639"/>
    <w:rsid w:val="00212C04"/>
    <w:rsid w:val="002139B8"/>
    <w:rsid w:val="00214615"/>
    <w:rsid w:val="002236A5"/>
    <w:rsid w:val="00227EA9"/>
    <w:rsid w:val="002325E5"/>
    <w:rsid w:val="0023612A"/>
    <w:rsid w:val="00237552"/>
    <w:rsid w:val="00241184"/>
    <w:rsid w:val="00241308"/>
    <w:rsid w:val="00244485"/>
    <w:rsid w:val="00245A02"/>
    <w:rsid w:val="00251226"/>
    <w:rsid w:val="0025397E"/>
    <w:rsid w:val="00254C6B"/>
    <w:rsid w:val="002555BF"/>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5C26"/>
    <w:rsid w:val="002A76E2"/>
    <w:rsid w:val="002A7BF1"/>
    <w:rsid w:val="002B2C30"/>
    <w:rsid w:val="002B440D"/>
    <w:rsid w:val="002B526D"/>
    <w:rsid w:val="002B55BF"/>
    <w:rsid w:val="002B735E"/>
    <w:rsid w:val="002C2141"/>
    <w:rsid w:val="002C29D3"/>
    <w:rsid w:val="002D023C"/>
    <w:rsid w:val="002D2C66"/>
    <w:rsid w:val="002D38AE"/>
    <w:rsid w:val="002E0EBF"/>
    <w:rsid w:val="002E102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6BAE"/>
    <w:rsid w:val="003F2EBE"/>
    <w:rsid w:val="003F6890"/>
    <w:rsid w:val="0041078E"/>
    <w:rsid w:val="004270EA"/>
    <w:rsid w:val="00427B52"/>
    <w:rsid w:val="00427F05"/>
    <w:rsid w:val="00440823"/>
    <w:rsid w:val="00450282"/>
    <w:rsid w:val="004544FC"/>
    <w:rsid w:val="004609A3"/>
    <w:rsid w:val="00461C6C"/>
    <w:rsid w:val="00462BA1"/>
    <w:rsid w:val="00467CCD"/>
    <w:rsid w:val="0047336D"/>
    <w:rsid w:val="00477C2C"/>
    <w:rsid w:val="00480E7E"/>
    <w:rsid w:val="00484B4C"/>
    <w:rsid w:val="004904D7"/>
    <w:rsid w:val="00491657"/>
    <w:rsid w:val="004933C0"/>
    <w:rsid w:val="00494B68"/>
    <w:rsid w:val="00495A77"/>
    <w:rsid w:val="004976AE"/>
    <w:rsid w:val="004A5008"/>
    <w:rsid w:val="004A53D2"/>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0B88"/>
    <w:rsid w:val="005E4BCD"/>
    <w:rsid w:val="005F0F8F"/>
    <w:rsid w:val="005F2123"/>
    <w:rsid w:val="005F5F6D"/>
    <w:rsid w:val="005F7C75"/>
    <w:rsid w:val="0060036A"/>
    <w:rsid w:val="00603BC8"/>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1B99"/>
    <w:rsid w:val="0078721C"/>
    <w:rsid w:val="00787A26"/>
    <w:rsid w:val="00790510"/>
    <w:rsid w:val="00790662"/>
    <w:rsid w:val="00790C11"/>
    <w:rsid w:val="00792ED0"/>
    <w:rsid w:val="0079368D"/>
    <w:rsid w:val="007965C7"/>
    <w:rsid w:val="007A18CB"/>
    <w:rsid w:val="007A441D"/>
    <w:rsid w:val="007B120F"/>
    <w:rsid w:val="007B371A"/>
    <w:rsid w:val="007B4280"/>
    <w:rsid w:val="007B6996"/>
    <w:rsid w:val="007C213D"/>
    <w:rsid w:val="007C27EE"/>
    <w:rsid w:val="007D5B71"/>
    <w:rsid w:val="007E4B5B"/>
    <w:rsid w:val="007E58B1"/>
    <w:rsid w:val="007F3C11"/>
    <w:rsid w:val="007F4037"/>
    <w:rsid w:val="007F4142"/>
    <w:rsid w:val="007F4421"/>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3638"/>
    <w:rsid w:val="00944849"/>
    <w:rsid w:val="009450D6"/>
    <w:rsid w:val="0095619B"/>
    <w:rsid w:val="00957A45"/>
    <w:rsid w:val="00962790"/>
    <w:rsid w:val="009653DA"/>
    <w:rsid w:val="00974029"/>
    <w:rsid w:val="00980981"/>
    <w:rsid w:val="009854E3"/>
    <w:rsid w:val="009875C4"/>
    <w:rsid w:val="009A3E0F"/>
    <w:rsid w:val="009A3EC1"/>
    <w:rsid w:val="009B0090"/>
    <w:rsid w:val="009B0AD8"/>
    <w:rsid w:val="009B3E25"/>
    <w:rsid w:val="009B57C7"/>
    <w:rsid w:val="009C6B6C"/>
    <w:rsid w:val="009D10E8"/>
    <w:rsid w:val="009D2633"/>
    <w:rsid w:val="009E3CCF"/>
    <w:rsid w:val="009E584F"/>
    <w:rsid w:val="009E7854"/>
    <w:rsid w:val="009F14B6"/>
    <w:rsid w:val="009F7713"/>
    <w:rsid w:val="00A023BD"/>
    <w:rsid w:val="00A02D7C"/>
    <w:rsid w:val="00A03321"/>
    <w:rsid w:val="00A2146C"/>
    <w:rsid w:val="00A22767"/>
    <w:rsid w:val="00A22FA7"/>
    <w:rsid w:val="00A23106"/>
    <w:rsid w:val="00A2439B"/>
    <w:rsid w:val="00A31325"/>
    <w:rsid w:val="00A321FF"/>
    <w:rsid w:val="00A40D0B"/>
    <w:rsid w:val="00A41273"/>
    <w:rsid w:val="00A5393B"/>
    <w:rsid w:val="00A54006"/>
    <w:rsid w:val="00A541C4"/>
    <w:rsid w:val="00A54D3B"/>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1D84"/>
    <w:rsid w:val="00AC21E9"/>
    <w:rsid w:val="00AC5DDF"/>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51D8"/>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6B0D"/>
    <w:rsid w:val="00D7022F"/>
    <w:rsid w:val="00D71239"/>
    <w:rsid w:val="00D71C04"/>
    <w:rsid w:val="00D721B3"/>
    <w:rsid w:val="00D76727"/>
    <w:rsid w:val="00D808C1"/>
    <w:rsid w:val="00D82056"/>
    <w:rsid w:val="00D850B3"/>
    <w:rsid w:val="00D851F4"/>
    <w:rsid w:val="00D91810"/>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9793C"/>
    <w:rsid w:val="00EA12F7"/>
    <w:rsid w:val="00EA7088"/>
    <w:rsid w:val="00EB1AAB"/>
    <w:rsid w:val="00ED13D5"/>
    <w:rsid w:val="00ED3520"/>
    <w:rsid w:val="00ED75B5"/>
    <w:rsid w:val="00EE4C60"/>
    <w:rsid w:val="00EF0716"/>
    <w:rsid w:val="00EF118F"/>
    <w:rsid w:val="00EF2FEF"/>
    <w:rsid w:val="00EF543E"/>
    <w:rsid w:val="00EF660F"/>
    <w:rsid w:val="00F01393"/>
    <w:rsid w:val="00F30D4F"/>
    <w:rsid w:val="00F35DB1"/>
    <w:rsid w:val="00F41357"/>
    <w:rsid w:val="00F41D65"/>
    <w:rsid w:val="00F43428"/>
    <w:rsid w:val="00F444FE"/>
    <w:rsid w:val="00F50BB8"/>
    <w:rsid w:val="00F528F8"/>
    <w:rsid w:val="00F533A0"/>
    <w:rsid w:val="00F53754"/>
    <w:rsid w:val="00F62486"/>
    <w:rsid w:val="00F6264F"/>
    <w:rsid w:val="00F70ADD"/>
    <w:rsid w:val="00F710B7"/>
    <w:rsid w:val="00F758CF"/>
    <w:rsid w:val="00F8418C"/>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qFormat/>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uiPriority w:val="10"/>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1910529520">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yperlink" Target="http://cupira.pe.gov.br/transparencia/" TargetMode="External"/><Relationship Id="rId10" Type="http://schemas.openxmlformats.org/officeDocument/2006/relationships/hyperlink" Target="https://netuse.inf.br/cupira_j/portaltransparencia/index.php?link=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cdispensascupirasaude@gmail.com" TargetMode="External"/><Relationship Id="rId14"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1F48-A076-446E-A45F-8C02FCB1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14</Pages>
  <Words>4732</Words>
  <Characters>25554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Thais</cp:lastModifiedBy>
  <cp:revision>14</cp:revision>
  <cp:lastPrinted>2024-03-25T12:40:00Z</cp:lastPrinted>
  <dcterms:created xsi:type="dcterms:W3CDTF">2024-02-01T17:39:00Z</dcterms:created>
  <dcterms:modified xsi:type="dcterms:W3CDTF">2024-03-25T13:28:00Z</dcterms:modified>
</cp:coreProperties>
</file>